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667" w:rsidRPr="005B0667" w:rsidRDefault="00100E01" w:rsidP="00696B08">
      <w:pPr>
        <w:spacing w:after="0" w:line="240" w:lineRule="auto"/>
        <w:jc w:val="both"/>
        <w:rPr>
          <w:rFonts w:asciiTheme="majorHAnsi" w:hAnsiTheme="majorHAnsi"/>
          <w:sz w:val="24"/>
          <w:szCs w:val="24"/>
        </w:rPr>
      </w:pPr>
      <w:r>
        <w:rPr>
          <w:rFonts w:asciiTheme="majorHAnsi" w:hAnsiTheme="majorHAnsi"/>
          <w:sz w:val="24"/>
          <w:szCs w:val="24"/>
        </w:rPr>
        <w:t>O. Ernest Zielonka OCD</w:t>
      </w:r>
    </w:p>
    <w:p w:rsidR="00BA79C1" w:rsidRDefault="00BA79C1" w:rsidP="00696B08">
      <w:pPr>
        <w:spacing w:after="0" w:line="240" w:lineRule="auto"/>
        <w:jc w:val="both"/>
        <w:rPr>
          <w:rFonts w:asciiTheme="majorHAnsi" w:hAnsiTheme="majorHAnsi"/>
          <w:sz w:val="24"/>
          <w:szCs w:val="24"/>
        </w:rPr>
      </w:pPr>
    </w:p>
    <w:p w:rsidR="005B0667" w:rsidRPr="00BA79C1" w:rsidRDefault="00BA79C1" w:rsidP="00BA79C1">
      <w:pPr>
        <w:spacing w:after="0" w:line="240" w:lineRule="auto"/>
        <w:jc w:val="center"/>
        <w:rPr>
          <w:rFonts w:asciiTheme="majorHAnsi" w:hAnsiTheme="majorHAnsi"/>
          <w:b/>
          <w:i/>
          <w:sz w:val="24"/>
          <w:szCs w:val="24"/>
        </w:rPr>
      </w:pPr>
      <w:r w:rsidRPr="00BA79C1">
        <w:rPr>
          <w:rFonts w:asciiTheme="majorHAnsi" w:hAnsiTheme="majorHAnsi"/>
          <w:b/>
          <w:i/>
          <w:sz w:val="24"/>
          <w:szCs w:val="24"/>
        </w:rPr>
        <w:t>Nie da się żyć ubóstwem bez miłości…</w:t>
      </w:r>
    </w:p>
    <w:p w:rsidR="00BA79C1" w:rsidRDefault="00BA79C1" w:rsidP="00696B08">
      <w:pPr>
        <w:spacing w:after="0" w:line="240" w:lineRule="auto"/>
        <w:jc w:val="both"/>
        <w:rPr>
          <w:rFonts w:asciiTheme="majorHAnsi" w:hAnsiTheme="majorHAnsi"/>
          <w:sz w:val="24"/>
          <w:szCs w:val="24"/>
        </w:rPr>
      </w:pPr>
    </w:p>
    <w:p w:rsidR="00BA79C1" w:rsidRDefault="00696B08" w:rsidP="00BA79C1">
      <w:pPr>
        <w:spacing w:after="0" w:line="240" w:lineRule="auto"/>
        <w:jc w:val="center"/>
        <w:rPr>
          <w:rFonts w:asciiTheme="majorHAnsi" w:hAnsiTheme="majorHAnsi"/>
        </w:rPr>
      </w:pPr>
      <w:r w:rsidRPr="00BA79C1">
        <w:rPr>
          <w:rFonts w:asciiTheme="majorHAnsi" w:hAnsiTheme="majorHAnsi"/>
        </w:rPr>
        <w:t>Homilia</w:t>
      </w:r>
      <w:r w:rsidR="005B0667" w:rsidRPr="00BA79C1">
        <w:rPr>
          <w:rFonts w:asciiTheme="majorHAnsi" w:hAnsiTheme="majorHAnsi"/>
        </w:rPr>
        <w:t xml:space="preserve"> </w:t>
      </w:r>
      <w:r w:rsidR="00BA79C1" w:rsidRPr="00BA79C1">
        <w:rPr>
          <w:rFonts w:asciiTheme="majorHAnsi" w:hAnsiTheme="majorHAnsi"/>
        </w:rPr>
        <w:t>podczas Mszy św.</w:t>
      </w:r>
      <w:bookmarkStart w:id="0" w:name="_GoBack"/>
      <w:bookmarkEnd w:id="0"/>
    </w:p>
    <w:p w:rsidR="00BA79C1" w:rsidRDefault="005B0667" w:rsidP="00BA79C1">
      <w:pPr>
        <w:spacing w:after="0" w:line="240" w:lineRule="auto"/>
        <w:jc w:val="center"/>
        <w:rPr>
          <w:rFonts w:asciiTheme="majorHAnsi" w:hAnsiTheme="majorHAnsi"/>
        </w:rPr>
      </w:pPr>
      <w:r w:rsidRPr="00BA79C1">
        <w:rPr>
          <w:rFonts w:asciiTheme="majorHAnsi" w:hAnsiTheme="majorHAnsi"/>
        </w:rPr>
        <w:t>z okazji</w:t>
      </w:r>
      <w:r w:rsidR="00696B08" w:rsidRPr="00BA79C1">
        <w:rPr>
          <w:rFonts w:asciiTheme="majorHAnsi" w:hAnsiTheme="majorHAnsi"/>
        </w:rPr>
        <w:t xml:space="preserve"> 55</w:t>
      </w:r>
      <w:r w:rsidRPr="00BA79C1">
        <w:rPr>
          <w:rFonts w:asciiTheme="majorHAnsi" w:hAnsiTheme="majorHAnsi"/>
        </w:rPr>
        <w:t>.</w:t>
      </w:r>
      <w:r w:rsidR="00696B08" w:rsidRPr="00BA79C1">
        <w:rPr>
          <w:rFonts w:asciiTheme="majorHAnsi" w:hAnsiTheme="majorHAnsi"/>
        </w:rPr>
        <w:t xml:space="preserve"> rocznicy śmierci Sł</w:t>
      </w:r>
      <w:r w:rsidR="00BA79C1">
        <w:rPr>
          <w:rFonts w:asciiTheme="majorHAnsi" w:hAnsiTheme="majorHAnsi"/>
        </w:rPr>
        <w:t>.</w:t>
      </w:r>
      <w:r w:rsidR="00696B08" w:rsidRPr="00BA79C1">
        <w:rPr>
          <w:rFonts w:asciiTheme="majorHAnsi" w:hAnsiTheme="majorHAnsi"/>
        </w:rPr>
        <w:t xml:space="preserve"> B</w:t>
      </w:r>
      <w:r w:rsidR="00BA79C1">
        <w:rPr>
          <w:rFonts w:asciiTheme="majorHAnsi" w:hAnsiTheme="majorHAnsi"/>
        </w:rPr>
        <w:t>.</w:t>
      </w:r>
      <w:r w:rsidR="00696B08" w:rsidRPr="00BA79C1">
        <w:rPr>
          <w:rFonts w:asciiTheme="majorHAnsi" w:hAnsiTheme="majorHAnsi"/>
        </w:rPr>
        <w:t xml:space="preserve"> o. Anzelma </w:t>
      </w:r>
      <w:proofErr w:type="spellStart"/>
      <w:r w:rsidR="00696B08" w:rsidRPr="00BA79C1">
        <w:rPr>
          <w:rFonts w:asciiTheme="majorHAnsi" w:hAnsiTheme="majorHAnsi"/>
        </w:rPr>
        <w:t>Gądka</w:t>
      </w:r>
      <w:proofErr w:type="spellEnd"/>
      <w:r w:rsidR="00696B08" w:rsidRPr="00BA79C1">
        <w:rPr>
          <w:rFonts w:asciiTheme="majorHAnsi" w:hAnsiTheme="majorHAnsi"/>
        </w:rPr>
        <w:t xml:space="preserve"> OCD</w:t>
      </w:r>
      <w:r w:rsidRPr="00BA79C1">
        <w:rPr>
          <w:rFonts w:asciiTheme="majorHAnsi" w:hAnsiTheme="majorHAnsi"/>
        </w:rPr>
        <w:t xml:space="preserve">, </w:t>
      </w:r>
    </w:p>
    <w:p w:rsidR="006C5DA1" w:rsidRPr="00BA79C1" w:rsidRDefault="00696B08" w:rsidP="00BA79C1">
      <w:pPr>
        <w:spacing w:after="0" w:line="240" w:lineRule="auto"/>
        <w:jc w:val="center"/>
        <w:rPr>
          <w:rFonts w:asciiTheme="majorHAnsi" w:hAnsiTheme="majorHAnsi"/>
        </w:rPr>
      </w:pPr>
      <w:r w:rsidRPr="00BA79C1">
        <w:rPr>
          <w:rFonts w:asciiTheme="majorHAnsi" w:hAnsiTheme="majorHAnsi"/>
        </w:rPr>
        <w:t xml:space="preserve">kościół </w:t>
      </w:r>
      <w:r w:rsidR="005B0667" w:rsidRPr="00BA79C1">
        <w:rPr>
          <w:rFonts w:asciiTheme="majorHAnsi" w:hAnsiTheme="majorHAnsi"/>
        </w:rPr>
        <w:t>k</w:t>
      </w:r>
      <w:r w:rsidRPr="00BA79C1">
        <w:rPr>
          <w:rFonts w:asciiTheme="majorHAnsi" w:hAnsiTheme="majorHAnsi"/>
        </w:rPr>
        <w:t>armelitów bosych w Łodzi</w:t>
      </w:r>
      <w:r w:rsidR="005B0667" w:rsidRPr="00BA79C1">
        <w:rPr>
          <w:rFonts w:asciiTheme="majorHAnsi" w:hAnsiTheme="majorHAnsi"/>
        </w:rPr>
        <w:t xml:space="preserve">,  </w:t>
      </w:r>
      <w:r w:rsidR="005B0667" w:rsidRPr="00BA79C1">
        <w:rPr>
          <w:rFonts w:asciiTheme="majorHAnsi" w:hAnsiTheme="majorHAnsi"/>
        </w:rPr>
        <w:t>13 X 2024 r.</w:t>
      </w:r>
    </w:p>
    <w:p w:rsidR="006C5DA1" w:rsidRPr="005B0667" w:rsidRDefault="006C5DA1" w:rsidP="00696B08">
      <w:pPr>
        <w:spacing w:after="0" w:line="240" w:lineRule="auto"/>
        <w:jc w:val="both"/>
        <w:rPr>
          <w:rFonts w:asciiTheme="majorHAnsi" w:hAnsiTheme="majorHAnsi"/>
          <w:sz w:val="24"/>
          <w:szCs w:val="24"/>
        </w:rPr>
      </w:pPr>
    </w:p>
    <w:p w:rsidR="00696B08" w:rsidRPr="00696B08" w:rsidRDefault="00696B08" w:rsidP="00696B08">
      <w:pPr>
        <w:spacing w:after="0" w:line="240" w:lineRule="auto"/>
        <w:jc w:val="both"/>
        <w:rPr>
          <w:rFonts w:asciiTheme="majorHAnsi" w:hAnsiTheme="majorHAnsi"/>
          <w:sz w:val="24"/>
          <w:szCs w:val="24"/>
        </w:rPr>
      </w:pPr>
    </w:p>
    <w:p w:rsidR="00696B08" w:rsidRPr="00696B08" w:rsidRDefault="00696B08" w:rsidP="00696B08">
      <w:pPr>
        <w:spacing w:after="0" w:line="240" w:lineRule="auto"/>
        <w:jc w:val="both"/>
        <w:rPr>
          <w:rFonts w:asciiTheme="majorHAnsi" w:hAnsiTheme="majorHAnsi"/>
          <w:sz w:val="24"/>
          <w:szCs w:val="24"/>
        </w:rPr>
      </w:pPr>
    </w:p>
    <w:p w:rsidR="002222D5" w:rsidRPr="00696B08" w:rsidRDefault="002222D5" w:rsidP="00696B08">
      <w:pPr>
        <w:spacing w:after="0" w:line="240" w:lineRule="auto"/>
        <w:ind w:firstLine="567"/>
        <w:jc w:val="both"/>
        <w:rPr>
          <w:rFonts w:asciiTheme="majorHAnsi" w:hAnsiTheme="majorHAnsi"/>
          <w:sz w:val="24"/>
          <w:szCs w:val="24"/>
        </w:rPr>
      </w:pPr>
      <w:r w:rsidRPr="00696B08">
        <w:rPr>
          <w:rFonts w:asciiTheme="majorHAnsi" w:hAnsiTheme="majorHAnsi"/>
          <w:sz w:val="24"/>
          <w:szCs w:val="24"/>
        </w:rPr>
        <w:t>Św. n</w:t>
      </w:r>
      <w:r w:rsidR="002477B6" w:rsidRPr="00696B08">
        <w:rPr>
          <w:rFonts w:asciiTheme="majorHAnsi" w:hAnsiTheme="majorHAnsi"/>
          <w:sz w:val="24"/>
          <w:szCs w:val="24"/>
        </w:rPr>
        <w:t>asza Matka Tere</w:t>
      </w:r>
      <w:r w:rsidR="005B0667">
        <w:rPr>
          <w:rFonts w:asciiTheme="majorHAnsi" w:hAnsiTheme="majorHAnsi"/>
          <w:sz w:val="24"/>
          <w:szCs w:val="24"/>
        </w:rPr>
        <w:t xml:space="preserve">sa od Jezusa zwykła mawiać, że </w:t>
      </w:r>
      <w:r w:rsidR="002477B6" w:rsidRPr="00696B08">
        <w:rPr>
          <w:rFonts w:asciiTheme="majorHAnsi" w:hAnsiTheme="majorHAnsi"/>
          <w:sz w:val="24"/>
          <w:szCs w:val="24"/>
        </w:rPr>
        <w:t xml:space="preserve">wygodne życie </w:t>
      </w:r>
      <w:r w:rsidR="005B0667">
        <w:rPr>
          <w:rFonts w:asciiTheme="majorHAnsi" w:hAnsiTheme="majorHAnsi"/>
          <w:sz w:val="24"/>
          <w:szCs w:val="24"/>
        </w:rPr>
        <w:t>i modlitwa nie mogą iść w parze</w:t>
      </w:r>
      <w:r w:rsidR="002477B6" w:rsidRPr="00696B08">
        <w:rPr>
          <w:rFonts w:asciiTheme="majorHAnsi" w:hAnsiTheme="majorHAnsi"/>
          <w:sz w:val="24"/>
          <w:szCs w:val="24"/>
        </w:rPr>
        <w:t>. To powiedzen</w:t>
      </w:r>
      <w:r w:rsidRPr="00696B08">
        <w:rPr>
          <w:rFonts w:asciiTheme="majorHAnsi" w:hAnsiTheme="majorHAnsi"/>
          <w:sz w:val="24"/>
          <w:szCs w:val="24"/>
        </w:rPr>
        <w:t>ie św.</w:t>
      </w:r>
      <w:r w:rsidR="00DE274B" w:rsidRPr="00696B08">
        <w:rPr>
          <w:rFonts w:asciiTheme="majorHAnsi" w:hAnsiTheme="majorHAnsi"/>
          <w:sz w:val="24"/>
          <w:szCs w:val="24"/>
        </w:rPr>
        <w:t xml:space="preserve"> Matki wpisuje się</w:t>
      </w:r>
      <w:r w:rsidR="002477B6" w:rsidRPr="00696B08">
        <w:rPr>
          <w:rFonts w:asciiTheme="majorHAnsi" w:hAnsiTheme="majorHAnsi"/>
          <w:sz w:val="24"/>
          <w:szCs w:val="24"/>
        </w:rPr>
        <w:t xml:space="preserve"> bardzo mocno w dzisiejszą liturgię i Ewangelię, a także w myśl i rozważania zmarłego w tutejszym klasztorze 55 lat temu</w:t>
      </w:r>
      <w:r w:rsidRPr="00696B08">
        <w:rPr>
          <w:rFonts w:asciiTheme="majorHAnsi" w:hAnsiTheme="majorHAnsi"/>
          <w:sz w:val="24"/>
          <w:szCs w:val="24"/>
        </w:rPr>
        <w:t>,</w:t>
      </w:r>
      <w:r w:rsidR="002477B6" w:rsidRPr="00696B08">
        <w:rPr>
          <w:rFonts w:asciiTheme="majorHAnsi" w:hAnsiTheme="majorHAnsi"/>
          <w:sz w:val="24"/>
          <w:szCs w:val="24"/>
        </w:rPr>
        <w:t xml:space="preserve"> o. </w:t>
      </w:r>
      <w:r w:rsidR="002C4D1B" w:rsidRPr="00696B08">
        <w:rPr>
          <w:rFonts w:asciiTheme="majorHAnsi" w:hAnsiTheme="majorHAnsi"/>
          <w:sz w:val="24"/>
          <w:szCs w:val="24"/>
        </w:rPr>
        <w:t>Anzelma</w:t>
      </w:r>
      <w:r w:rsidRPr="00696B08">
        <w:rPr>
          <w:rFonts w:asciiTheme="majorHAnsi" w:hAnsiTheme="majorHAnsi"/>
          <w:sz w:val="24"/>
          <w:szCs w:val="24"/>
        </w:rPr>
        <w:t xml:space="preserve"> </w:t>
      </w:r>
      <w:proofErr w:type="spellStart"/>
      <w:r w:rsidRPr="00696B08">
        <w:rPr>
          <w:rFonts w:asciiTheme="majorHAnsi" w:hAnsiTheme="majorHAnsi"/>
          <w:sz w:val="24"/>
          <w:szCs w:val="24"/>
        </w:rPr>
        <w:t>Gądka</w:t>
      </w:r>
      <w:proofErr w:type="spellEnd"/>
      <w:r w:rsidR="002C4D1B" w:rsidRPr="00696B08">
        <w:rPr>
          <w:rFonts w:asciiTheme="majorHAnsi" w:hAnsiTheme="majorHAnsi"/>
          <w:sz w:val="24"/>
          <w:szCs w:val="24"/>
        </w:rPr>
        <w:t xml:space="preserve">. Temat ubóstwa w życiu o. Anzelma, Założyciela Sióstr Karmelitanek Dzieciątka Jezus, był czymś niezwykle ważnym. </w:t>
      </w:r>
      <w:r w:rsidRPr="00696B08">
        <w:rPr>
          <w:rFonts w:asciiTheme="majorHAnsi" w:hAnsiTheme="majorHAnsi"/>
          <w:sz w:val="24"/>
          <w:szCs w:val="24"/>
        </w:rPr>
        <w:t>Przebywa</w:t>
      </w:r>
      <w:r w:rsidR="00696B08" w:rsidRPr="00696B08">
        <w:rPr>
          <w:rFonts w:asciiTheme="majorHAnsi" w:hAnsiTheme="majorHAnsi"/>
          <w:sz w:val="24"/>
          <w:szCs w:val="24"/>
        </w:rPr>
        <w:t>ł</w:t>
      </w:r>
      <w:r w:rsidR="002C4D1B" w:rsidRPr="00696B08">
        <w:rPr>
          <w:rFonts w:asciiTheme="majorHAnsi" w:hAnsiTheme="majorHAnsi"/>
          <w:sz w:val="24"/>
          <w:szCs w:val="24"/>
        </w:rPr>
        <w:t xml:space="preserve"> on bowiem przez większość swego życia w sercu Kościoła, w Rzymie i m</w:t>
      </w:r>
      <w:r w:rsidR="00696B08" w:rsidRPr="00696B08">
        <w:rPr>
          <w:rFonts w:asciiTheme="majorHAnsi" w:hAnsiTheme="majorHAnsi"/>
          <w:sz w:val="24"/>
          <w:szCs w:val="24"/>
        </w:rPr>
        <w:t>i</w:t>
      </w:r>
      <w:r w:rsidR="002C4D1B" w:rsidRPr="00696B08">
        <w:rPr>
          <w:rFonts w:asciiTheme="majorHAnsi" w:hAnsiTheme="majorHAnsi"/>
          <w:sz w:val="24"/>
          <w:szCs w:val="24"/>
        </w:rPr>
        <w:t>a</w:t>
      </w:r>
      <w:r w:rsidR="00696B08" w:rsidRPr="00696B08">
        <w:rPr>
          <w:rFonts w:asciiTheme="majorHAnsi" w:hAnsiTheme="majorHAnsi"/>
          <w:sz w:val="24"/>
          <w:szCs w:val="24"/>
        </w:rPr>
        <w:t>ł</w:t>
      </w:r>
      <w:r w:rsidR="002C4D1B" w:rsidRPr="00696B08">
        <w:rPr>
          <w:rFonts w:asciiTheme="majorHAnsi" w:hAnsiTheme="majorHAnsi"/>
          <w:sz w:val="24"/>
          <w:szCs w:val="24"/>
        </w:rPr>
        <w:t xml:space="preserve"> głęboką świadomość, że jeżeli jest możliwa jakakolwiek odnowa czy reforma Kościoła, to musi ona zawsze zaczynać się od Ewangelii, którą dziś usłyszeliśmy</w:t>
      </w:r>
      <w:r w:rsidR="00696B08" w:rsidRPr="00696B08">
        <w:rPr>
          <w:rFonts w:asciiTheme="majorHAnsi" w:hAnsiTheme="majorHAnsi"/>
          <w:sz w:val="24"/>
          <w:szCs w:val="24"/>
        </w:rPr>
        <w:t xml:space="preserve"> (Mt 10, 17-27)</w:t>
      </w:r>
      <w:r w:rsidR="002C4D1B" w:rsidRPr="00696B08">
        <w:rPr>
          <w:rFonts w:asciiTheme="majorHAnsi" w:hAnsiTheme="majorHAnsi"/>
          <w:sz w:val="24"/>
          <w:szCs w:val="24"/>
        </w:rPr>
        <w:t xml:space="preserve">. I nie tyle </w:t>
      </w:r>
      <w:r w:rsidRPr="00696B08">
        <w:rPr>
          <w:rFonts w:asciiTheme="majorHAnsi" w:hAnsiTheme="majorHAnsi"/>
          <w:sz w:val="24"/>
          <w:szCs w:val="24"/>
        </w:rPr>
        <w:t xml:space="preserve">od </w:t>
      </w:r>
      <w:r w:rsidR="002C4D1B" w:rsidRPr="00696B08">
        <w:rPr>
          <w:rFonts w:asciiTheme="majorHAnsi" w:hAnsiTheme="majorHAnsi"/>
          <w:sz w:val="24"/>
          <w:szCs w:val="24"/>
        </w:rPr>
        <w:t xml:space="preserve">porzucenia dóbr materialnych, ile od wolności od dóbr materialnych. </w:t>
      </w:r>
    </w:p>
    <w:p w:rsidR="00A10A68" w:rsidRPr="00696B08" w:rsidRDefault="002C4D1B" w:rsidP="00696B08">
      <w:pPr>
        <w:spacing w:after="0" w:line="240" w:lineRule="auto"/>
        <w:ind w:firstLine="567"/>
        <w:jc w:val="both"/>
        <w:rPr>
          <w:rFonts w:asciiTheme="majorHAnsi" w:hAnsiTheme="majorHAnsi"/>
          <w:sz w:val="24"/>
          <w:szCs w:val="24"/>
        </w:rPr>
      </w:pPr>
      <w:r w:rsidRPr="00696B08">
        <w:rPr>
          <w:rFonts w:asciiTheme="majorHAnsi" w:hAnsiTheme="majorHAnsi"/>
          <w:sz w:val="24"/>
          <w:szCs w:val="24"/>
        </w:rPr>
        <w:t>„Więc nie na drogach wygody, szerokich i łatwych, rozwija się, rośnie świętość, ale na wąskich, ciasnych i stromych</w:t>
      </w:r>
      <w:r w:rsidR="00AE0CDA">
        <w:rPr>
          <w:rFonts w:asciiTheme="majorHAnsi" w:hAnsiTheme="majorHAnsi"/>
          <w:sz w:val="24"/>
          <w:szCs w:val="24"/>
        </w:rPr>
        <w:t xml:space="preserve"> (por. Mt 7, 13-14)</w:t>
      </w:r>
      <w:r w:rsidRPr="00696B08">
        <w:rPr>
          <w:rFonts w:asciiTheme="majorHAnsi" w:hAnsiTheme="majorHAnsi"/>
          <w:sz w:val="24"/>
          <w:szCs w:val="24"/>
        </w:rPr>
        <w:t>”</w:t>
      </w:r>
      <w:r w:rsidR="00AE0CDA">
        <w:rPr>
          <w:rStyle w:val="Odwoanieprzypisudolnego"/>
          <w:rFonts w:asciiTheme="majorHAnsi" w:hAnsiTheme="majorHAnsi"/>
          <w:sz w:val="24"/>
          <w:szCs w:val="24"/>
        </w:rPr>
        <w:footnoteReference w:id="1"/>
      </w:r>
      <w:r w:rsidR="00AE0CDA">
        <w:rPr>
          <w:rFonts w:asciiTheme="majorHAnsi" w:hAnsiTheme="majorHAnsi"/>
          <w:sz w:val="24"/>
          <w:szCs w:val="24"/>
        </w:rPr>
        <w:t xml:space="preserve">. </w:t>
      </w:r>
      <w:r w:rsidR="0045356F" w:rsidRPr="00696B08">
        <w:rPr>
          <w:rFonts w:asciiTheme="majorHAnsi" w:hAnsiTheme="majorHAnsi"/>
          <w:sz w:val="24"/>
          <w:szCs w:val="24"/>
        </w:rPr>
        <w:t>Drogi wygodne, szerokie i łatwe sprawiają, że tracimy czujność, gdy wszystko nam zbyt łatwo przychodzi. Możemy wówczas stać się bardzo „miękcy”, jak pluszowe misie. A kiedy pojawi się pierwsza trudność, nie będziemy umieli poradzić sobie z nią.</w:t>
      </w:r>
    </w:p>
    <w:p w:rsidR="0045356F" w:rsidRPr="00696B08" w:rsidRDefault="0045356F" w:rsidP="00696B08">
      <w:pPr>
        <w:spacing w:after="0" w:line="240" w:lineRule="auto"/>
        <w:ind w:firstLine="567"/>
        <w:jc w:val="both"/>
        <w:rPr>
          <w:rFonts w:asciiTheme="majorHAnsi" w:hAnsiTheme="majorHAnsi"/>
          <w:sz w:val="24"/>
          <w:szCs w:val="24"/>
        </w:rPr>
      </w:pPr>
      <w:r w:rsidRPr="00696B08">
        <w:rPr>
          <w:rFonts w:asciiTheme="majorHAnsi" w:hAnsiTheme="majorHAnsi"/>
          <w:sz w:val="24"/>
          <w:szCs w:val="24"/>
        </w:rPr>
        <w:t>Mówi dalej o. Anzelm: „Życie zakonne jest pełnym i doskonałym naśladowaniem i przyobleczeniem się w Jezusa Chrystusa</w:t>
      </w:r>
      <w:r w:rsidR="00AE0CDA">
        <w:rPr>
          <w:rFonts w:asciiTheme="majorHAnsi" w:hAnsiTheme="majorHAnsi"/>
          <w:sz w:val="24"/>
          <w:szCs w:val="24"/>
        </w:rPr>
        <w:t xml:space="preserve"> (por. Rz 13, 14)</w:t>
      </w:r>
      <w:r w:rsidRPr="00696B08">
        <w:rPr>
          <w:rFonts w:asciiTheme="majorHAnsi" w:hAnsiTheme="majorHAnsi"/>
          <w:sz w:val="24"/>
          <w:szCs w:val="24"/>
        </w:rPr>
        <w:t>, nie zaś dz</w:t>
      </w:r>
      <w:r w:rsidR="00AE0CDA">
        <w:rPr>
          <w:rFonts w:asciiTheme="majorHAnsi" w:hAnsiTheme="majorHAnsi"/>
          <w:sz w:val="24"/>
          <w:szCs w:val="24"/>
        </w:rPr>
        <w:t>ieleniem Jego sukni na szmatki”</w:t>
      </w:r>
      <w:r w:rsidR="00AE0CDA">
        <w:rPr>
          <w:rStyle w:val="Odwoanieprzypisudolnego"/>
          <w:rFonts w:asciiTheme="majorHAnsi" w:hAnsiTheme="majorHAnsi"/>
          <w:sz w:val="24"/>
          <w:szCs w:val="24"/>
        </w:rPr>
        <w:footnoteReference w:id="2"/>
      </w:r>
      <w:r w:rsidRPr="00696B08">
        <w:rPr>
          <w:rFonts w:asciiTheme="majorHAnsi" w:hAnsiTheme="majorHAnsi"/>
          <w:sz w:val="24"/>
          <w:szCs w:val="24"/>
        </w:rPr>
        <w:t xml:space="preserve"> Bardzo ciekawie zauważa Sługa Boży, że „sukni Chrystusa nie można dzielić na szmatki”</w:t>
      </w:r>
      <w:r w:rsidR="00AE0CDA">
        <w:rPr>
          <w:rFonts w:asciiTheme="majorHAnsi" w:hAnsiTheme="majorHAnsi"/>
          <w:sz w:val="24"/>
          <w:szCs w:val="24"/>
        </w:rPr>
        <w:t xml:space="preserve">, </w:t>
      </w:r>
      <w:r w:rsidRPr="00696B08">
        <w:rPr>
          <w:rFonts w:asciiTheme="majorHAnsi" w:hAnsiTheme="majorHAnsi"/>
          <w:sz w:val="24"/>
          <w:szCs w:val="24"/>
        </w:rPr>
        <w:t xml:space="preserve">na kawałki, gdyż albo przyjmuje się Chrystusa całego, albo się Go nie przyjmuje. Albo przyjmuje się całą Ewangelię, albo przyjmuje się tylko to, co jest nam wygodne, co pasuje, a do innych rzeczy nie jesteśmy stworzeni. </w:t>
      </w:r>
    </w:p>
    <w:p w:rsidR="00A10A68" w:rsidRPr="00696B08" w:rsidRDefault="0045356F" w:rsidP="00696B08">
      <w:pPr>
        <w:spacing w:after="0" w:line="240" w:lineRule="auto"/>
        <w:ind w:firstLine="567"/>
        <w:jc w:val="both"/>
        <w:rPr>
          <w:rFonts w:asciiTheme="majorHAnsi" w:hAnsiTheme="majorHAnsi"/>
          <w:sz w:val="24"/>
          <w:szCs w:val="24"/>
        </w:rPr>
      </w:pPr>
      <w:r w:rsidRPr="00696B08">
        <w:rPr>
          <w:rFonts w:asciiTheme="majorHAnsi" w:hAnsiTheme="majorHAnsi"/>
          <w:sz w:val="24"/>
          <w:szCs w:val="24"/>
        </w:rPr>
        <w:t xml:space="preserve">Ewangelia </w:t>
      </w:r>
      <w:r w:rsidR="00A10A68" w:rsidRPr="00696B08">
        <w:rPr>
          <w:rFonts w:asciiTheme="majorHAnsi" w:hAnsiTheme="majorHAnsi"/>
          <w:sz w:val="24"/>
          <w:szCs w:val="24"/>
        </w:rPr>
        <w:t>Chrystusa uczy nas radykalizmu, ale uwaga: nie uczy nas fanatyzmu. Niektórzy wszelako mylą radykalizm z fanatyzmem. Ale Jezus był radykalny, radykalny także w ubóstwie, w wymaganiach. A</w:t>
      </w:r>
      <w:r w:rsidR="002222D5" w:rsidRPr="00696B08">
        <w:rPr>
          <w:rFonts w:asciiTheme="majorHAnsi" w:hAnsiTheme="majorHAnsi"/>
          <w:sz w:val="24"/>
          <w:szCs w:val="24"/>
        </w:rPr>
        <w:t>l</w:t>
      </w:r>
      <w:r w:rsidR="00A10A68" w:rsidRPr="00696B08">
        <w:rPr>
          <w:rFonts w:asciiTheme="majorHAnsi" w:hAnsiTheme="majorHAnsi"/>
          <w:sz w:val="24"/>
          <w:szCs w:val="24"/>
        </w:rPr>
        <w:t xml:space="preserve">bo chcesz całkowicie się we Mnie przyoblec i stać się Mną, albo pragniesz </w:t>
      </w:r>
      <w:r w:rsidR="002222D5" w:rsidRPr="00696B08">
        <w:rPr>
          <w:rFonts w:asciiTheme="majorHAnsi" w:hAnsiTheme="majorHAnsi"/>
          <w:sz w:val="24"/>
          <w:szCs w:val="24"/>
        </w:rPr>
        <w:t xml:space="preserve">tylko przy </w:t>
      </w:r>
      <w:r w:rsidR="00A10A68" w:rsidRPr="00696B08">
        <w:rPr>
          <w:rFonts w:asciiTheme="majorHAnsi" w:hAnsiTheme="majorHAnsi"/>
          <w:sz w:val="24"/>
          <w:szCs w:val="24"/>
        </w:rPr>
        <w:t xml:space="preserve">okazji trochę </w:t>
      </w:r>
      <w:r w:rsidR="002222D5" w:rsidRPr="00696B08">
        <w:rPr>
          <w:rFonts w:asciiTheme="majorHAnsi" w:hAnsiTheme="majorHAnsi"/>
          <w:sz w:val="24"/>
          <w:szCs w:val="24"/>
        </w:rPr>
        <w:t xml:space="preserve">się </w:t>
      </w:r>
      <w:r w:rsidR="00A10A68" w:rsidRPr="00696B08">
        <w:rPr>
          <w:rFonts w:asciiTheme="majorHAnsi" w:hAnsiTheme="majorHAnsi"/>
          <w:sz w:val="24"/>
          <w:szCs w:val="24"/>
        </w:rPr>
        <w:t>upudrować</w:t>
      </w:r>
      <w:r w:rsidR="002222D5" w:rsidRPr="00696B08">
        <w:rPr>
          <w:rFonts w:asciiTheme="majorHAnsi" w:hAnsiTheme="majorHAnsi"/>
          <w:sz w:val="24"/>
          <w:szCs w:val="24"/>
        </w:rPr>
        <w:t>,</w:t>
      </w:r>
      <w:r w:rsidR="00A10A68" w:rsidRPr="00696B08">
        <w:rPr>
          <w:rFonts w:asciiTheme="majorHAnsi" w:hAnsiTheme="majorHAnsi"/>
          <w:sz w:val="24"/>
          <w:szCs w:val="24"/>
        </w:rPr>
        <w:t xml:space="preserve"> i to tak delikatnie, by wieczorem można to było szybko zmyć. Nie wolno więc dzielić szaty Chrystusowej na sz</w:t>
      </w:r>
      <w:r w:rsidR="002222D5" w:rsidRPr="00696B08">
        <w:rPr>
          <w:rFonts w:asciiTheme="majorHAnsi" w:hAnsiTheme="majorHAnsi"/>
          <w:sz w:val="24"/>
          <w:szCs w:val="24"/>
        </w:rPr>
        <w:t>m</w:t>
      </w:r>
      <w:r w:rsidR="00A10A68" w:rsidRPr="00696B08">
        <w:rPr>
          <w:rFonts w:asciiTheme="majorHAnsi" w:hAnsiTheme="majorHAnsi"/>
          <w:sz w:val="24"/>
          <w:szCs w:val="24"/>
        </w:rPr>
        <w:t>atki.</w:t>
      </w:r>
      <w:r w:rsidR="00696B08" w:rsidRPr="00696B08">
        <w:rPr>
          <w:rFonts w:asciiTheme="majorHAnsi" w:hAnsiTheme="majorHAnsi"/>
          <w:sz w:val="24"/>
          <w:szCs w:val="24"/>
        </w:rPr>
        <w:t xml:space="preserve"> </w:t>
      </w:r>
      <w:r w:rsidR="00A10A68" w:rsidRPr="00696B08">
        <w:rPr>
          <w:rFonts w:asciiTheme="majorHAnsi" w:hAnsiTheme="majorHAnsi"/>
          <w:sz w:val="24"/>
          <w:szCs w:val="24"/>
        </w:rPr>
        <w:t xml:space="preserve">I kontynuuje o. Anzelm, </w:t>
      </w:r>
      <w:r w:rsidR="002222D5" w:rsidRPr="00696B08">
        <w:rPr>
          <w:rFonts w:asciiTheme="majorHAnsi" w:hAnsiTheme="majorHAnsi"/>
          <w:sz w:val="24"/>
          <w:szCs w:val="24"/>
        </w:rPr>
        <w:t xml:space="preserve">a </w:t>
      </w:r>
      <w:r w:rsidR="00A10A68" w:rsidRPr="00696B08">
        <w:rPr>
          <w:rFonts w:asciiTheme="majorHAnsi" w:hAnsiTheme="majorHAnsi"/>
          <w:sz w:val="24"/>
          <w:szCs w:val="24"/>
        </w:rPr>
        <w:t xml:space="preserve">choć pisze to </w:t>
      </w:r>
      <w:r w:rsidR="00A3643B" w:rsidRPr="00696B08">
        <w:rPr>
          <w:rFonts w:asciiTheme="majorHAnsi" w:hAnsiTheme="majorHAnsi"/>
          <w:sz w:val="24"/>
          <w:szCs w:val="24"/>
        </w:rPr>
        <w:t>wiele dziesiątków lat temu, tekst ten pozostaje niezwykle aktualny zwłaszcza dzisiaj.</w:t>
      </w:r>
    </w:p>
    <w:p w:rsidR="00A3643B" w:rsidRPr="00696B08" w:rsidRDefault="00A3643B" w:rsidP="00696B08">
      <w:pPr>
        <w:pStyle w:val="tekstpodst"/>
        <w:rPr>
          <w:rFonts w:asciiTheme="majorHAnsi" w:hAnsiTheme="majorHAnsi"/>
          <w:sz w:val="24"/>
          <w:szCs w:val="24"/>
        </w:rPr>
      </w:pPr>
      <w:r w:rsidRPr="00696B08">
        <w:rPr>
          <w:rFonts w:asciiTheme="majorHAnsi" w:hAnsiTheme="majorHAnsi"/>
          <w:sz w:val="24"/>
          <w:szCs w:val="24"/>
        </w:rPr>
        <w:t>„Jezus był robotnikiem (por. Rz 13, 14); nie wystarczy jednak być robotnikiem przez całe życie i tylko robotnikiem, aby być „drugim Chrystusem”, Jezus był nauczycielem, lecz apostolstwo nie wystarczy, by wykonać całe dzieło Chrystusa. Bo Jezus więcej niż robotnikiem i nauczycielem był kapłanem i ofiarą</w:t>
      </w:r>
      <w:r w:rsidR="00696B08">
        <w:rPr>
          <w:rFonts w:asciiTheme="majorHAnsi" w:hAnsiTheme="majorHAnsi"/>
          <w:sz w:val="24"/>
          <w:szCs w:val="24"/>
        </w:rPr>
        <w:t>.</w:t>
      </w:r>
      <w:r w:rsidRPr="00696B08">
        <w:rPr>
          <w:rFonts w:asciiTheme="majorHAnsi" w:hAnsiTheme="majorHAnsi"/>
          <w:sz w:val="24"/>
          <w:szCs w:val="24"/>
        </w:rPr>
        <w:t xml:space="preserve"> </w:t>
      </w:r>
      <w:r w:rsidR="00696B08">
        <w:rPr>
          <w:rFonts w:asciiTheme="majorHAnsi" w:hAnsiTheme="majorHAnsi"/>
          <w:sz w:val="24"/>
          <w:szCs w:val="24"/>
        </w:rPr>
        <w:t>Ś</w:t>
      </w:r>
      <w:r w:rsidRPr="00696B08">
        <w:rPr>
          <w:rFonts w:asciiTheme="majorHAnsi" w:hAnsiTheme="majorHAnsi"/>
          <w:sz w:val="24"/>
          <w:szCs w:val="24"/>
        </w:rPr>
        <w:t>wiat został zbawiony przez ofiarę. Dlatego zakonnik, zakonnica nie może powiedzieć „poszliśmy za Tobą” (Mt 19, 27), jeśli stan ich życia nie będzie całkowity</w:t>
      </w:r>
      <w:r w:rsidR="00990A5A">
        <w:rPr>
          <w:rFonts w:asciiTheme="majorHAnsi" w:hAnsiTheme="majorHAnsi"/>
          <w:sz w:val="24"/>
          <w:szCs w:val="24"/>
        </w:rPr>
        <w:t>m poświęceniem i pełnią ofiary”</w:t>
      </w:r>
      <w:r w:rsidR="00AE0CDA">
        <w:rPr>
          <w:rStyle w:val="Odwoanieprzypisudolnego"/>
          <w:rFonts w:asciiTheme="majorHAnsi" w:hAnsiTheme="majorHAnsi"/>
          <w:sz w:val="24"/>
          <w:szCs w:val="24"/>
        </w:rPr>
        <w:footnoteReference w:id="3"/>
      </w:r>
      <w:r w:rsidR="00AE0CDA">
        <w:rPr>
          <w:rFonts w:asciiTheme="majorHAnsi" w:hAnsiTheme="majorHAnsi"/>
          <w:sz w:val="24"/>
          <w:szCs w:val="24"/>
        </w:rPr>
        <w:t>.</w:t>
      </w:r>
      <w:r w:rsidR="002222D5" w:rsidRPr="00696B08">
        <w:rPr>
          <w:rFonts w:asciiTheme="majorHAnsi" w:hAnsiTheme="majorHAnsi"/>
          <w:sz w:val="24"/>
          <w:szCs w:val="24"/>
        </w:rPr>
        <w:t xml:space="preserve"> </w:t>
      </w:r>
    </w:p>
    <w:p w:rsidR="00A3643B" w:rsidRPr="00696B08" w:rsidRDefault="002222D5" w:rsidP="00696B08">
      <w:pPr>
        <w:pStyle w:val="tekstpodst"/>
        <w:rPr>
          <w:rFonts w:asciiTheme="majorHAnsi" w:hAnsiTheme="majorHAnsi"/>
          <w:sz w:val="24"/>
          <w:szCs w:val="24"/>
        </w:rPr>
      </w:pPr>
      <w:r w:rsidRPr="00696B08">
        <w:rPr>
          <w:rFonts w:asciiTheme="majorHAnsi" w:hAnsiTheme="majorHAnsi"/>
          <w:sz w:val="24"/>
          <w:szCs w:val="24"/>
        </w:rPr>
        <w:t>Pokusa XXI wieku</w:t>
      </w:r>
      <w:r w:rsidR="00696B08" w:rsidRPr="00696B08">
        <w:rPr>
          <w:rFonts w:asciiTheme="majorHAnsi" w:hAnsiTheme="majorHAnsi"/>
          <w:sz w:val="24"/>
          <w:szCs w:val="24"/>
        </w:rPr>
        <w:t>, to:</w:t>
      </w:r>
      <w:r w:rsidR="00A3643B" w:rsidRPr="00696B08">
        <w:rPr>
          <w:rFonts w:asciiTheme="majorHAnsi" w:hAnsiTheme="majorHAnsi"/>
          <w:sz w:val="24"/>
          <w:szCs w:val="24"/>
        </w:rPr>
        <w:t xml:space="preserve"> być użytecznym, będziemy dużo robić: budować, malować, remontować, pisać, wydawać, „cuda</w:t>
      </w:r>
      <w:r w:rsidR="001B6221" w:rsidRPr="00696B08">
        <w:rPr>
          <w:rFonts w:asciiTheme="majorHAnsi" w:hAnsiTheme="majorHAnsi"/>
          <w:sz w:val="24"/>
          <w:szCs w:val="24"/>
        </w:rPr>
        <w:t>, wianki”, zaharowani od rana do wieczora. Wówczas jednak nie będziemy zakonnikami, lecz będziemy robić za zakonników. Pan Jezus powołał karmelitanki Dzieciątka</w:t>
      </w:r>
      <w:r w:rsidR="001D0CD9" w:rsidRPr="00696B08">
        <w:rPr>
          <w:rFonts w:asciiTheme="majorHAnsi" w:hAnsiTheme="majorHAnsi"/>
          <w:sz w:val="24"/>
          <w:szCs w:val="24"/>
        </w:rPr>
        <w:t xml:space="preserve"> Jezus, by były Jego oblubienicami, sprzątaczek nie potrzebuje. Musimy o tym pamiętać, gdyż jest pokusa stania się sprzątaczką w Domu Bożym. Lecz </w:t>
      </w:r>
      <w:r w:rsidR="001D0CD9" w:rsidRPr="00696B08">
        <w:rPr>
          <w:rFonts w:asciiTheme="majorHAnsi" w:hAnsiTheme="majorHAnsi"/>
          <w:sz w:val="24"/>
          <w:szCs w:val="24"/>
        </w:rPr>
        <w:lastRenderedPageBreak/>
        <w:t xml:space="preserve">karmelitanka nie ma być sprzątaczką w Domu </w:t>
      </w:r>
      <w:r w:rsidRPr="00696B08">
        <w:rPr>
          <w:rFonts w:asciiTheme="majorHAnsi" w:hAnsiTheme="majorHAnsi"/>
          <w:sz w:val="24"/>
          <w:szCs w:val="24"/>
        </w:rPr>
        <w:t>Bożym, lecz</w:t>
      </w:r>
      <w:r w:rsidR="001D0CD9" w:rsidRPr="00696B08">
        <w:rPr>
          <w:rFonts w:asciiTheme="majorHAnsi" w:hAnsiTheme="majorHAnsi"/>
          <w:sz w:val="24"/>
          <w:szCs w:val="24"/>
        </w:rPr>
        <w:t xml:space="preserve"> oblubienicą, która może jest </w:t>
      </w:r>
      <w:r w:rsidR="00990A5A">
        <w:rPr>
          <w:rFonts w:asciiTheme="majorHAnsi" w:hAnsiTheme="majorHAnsi"/>
          <w:sz w:val="24"/>
          <w:szCs w:val="24"/>
        </w:rPr>
        <w:t>„</w:t>
      </w:r>
      <w:r w:rsidR="001D0CD9" w:rsidRPr="00696B08">
        <w:rPr>
          <w:rFonts w:asciiTheme="majorHAnsi" w:hAnsiTheme="majorHAnsi"/>
          <w:sz w:val="24"/>
          <w:szCs w:val="24"/>
        </w:rPr>
        <w:t>utyrana</w:t>
      </w:r>
      <w:r w:rsidR="00990A5A">
        <w:rPr>
          <w:rFonts w:asciiTheme="majorHAnsi" w:hAnsiTheme="majorHAnsi"/>
          <w:sz w:val="24"/>
          <w:szCs w:val="24"/>
        </w:rPr>
        <w:t>”</w:t>
      </w:r>
      <w:r w:rsidR="001D0CD9" w:rsidRPr="00696B08">
        <w:rPr>
          <w:rFonts w:asciiTheme="majorHAnsi" w:hAnsiTheme="majorHAnsi"/>
          <w:sz w:val="24"/>
          <w:szCs w:val="24"/>
        </w:rPr>
        <w:t>, ale zakochana</w:t>
      </w:r>
      <w:r w:rsidR="002C473F" w:rsidRPr="00696B08">
        <w:rPr>
          <w:rFonts w:asciiTheme="majorHAnsi" w:hAnsiTheme="majorHAnsi"/>
          <w:sz w:val="24"/>
          <w:szCs w:val="24"/>
        </w:rPr>
        <w:t>.</w:t>
      </w:r>
    </w:p>
    <w:p w:rsidR="00D405E1" w:rsidRDefault="002C473F" w:rsidP="00696B08">
      <w:pPr>
        <w:pStyle w:val="tekstpodst"/>
        <w:rPr>
          <w:rFonts w:asciiTheme="majorHAnsi" w:hAnsiTheme="majorHAnsi"/>
          <w:sz w:val="24"/>
          <w:szCs w:val="24"/>
        </w:rPr>
      </w:pPr>
      <w:r w:rsidRPr="00696B08">
        <w:rPr>
          <w:rFonts w:asciiTheme="majorHAnsi" w:hAnsiTheme="majorHAnsi"/>
          <w:sz w:val="24"/>
          <w:szCs w:val="24"/>
        </w:rPr>
        <w:t>O</w:t>
      </w:r>
      <w:r w:rsidR="00D405E1">
        <w:rPr>
          <w:rFonts w:asciiTheme="majorHAnsi" w:hAnsiTheme="majorHAnsi"/>
          <w:sz w:val="24"/>
          <w:szCs w:val="24"/>
        </w:rPr>
        <w:t xml:space="preserve">jciec </w:t>
      </w:r>
      <w:r w:rsidRPr="00696B08">
        <w:rPr>
          <w:rFonts w:asciiTheme="majorHAnsi" w:hAnsiTheme="majorHAnsi"/>
          <w:sz w:val="24"/>
          <w:szCs w:val="24"/>
        </w:rPr>
        <w:t>Anzelm mocno to podkreśla, że można być porządnym robotnikiem, zaharowanym, który jak wraca do wspólnoty</w:t>
      </w:r>
      <w:r w:rsidR="002222D5" w:rsidRPr="00696B08">
        <w:rPr>
          <w:rFonts w:asciiTheme="majorHAnsi" w:hAnsiTheme="majorHAnsi"/>
          <w:sz w:val="24"/>
          <w:szCs w:val="24"/>
        </w:rPr>
        <w:t>, to</w:t>
      </w:r>
      <w:r w:rsidRPr="00696B08">
        <w:rPr>
          <w:rFonts w:asciiTheme="majorHAnsi" w:hAnsiTheme="majorHAnsi"/>
          <w:sz w:val="24"/>
          <w:szCs w:val="24"/>
        </w:rPr>
        <w:t xml:space="preserve"> jest tak wykończony, że „bez kija do niego nie podchodź”, bo pogryzie, bo nie ma siły</w:t>
      </w:r>
      <w:r w:rsidR="00D405E1">
        <w:rPr>
          <w:rFonts w:asciiTheme="majorHAnsi" w:hAnsiTheme="majorHAnsi"/>
          <w:sz w:val="24"/>
          <w:szCs w:val="24"/>
        </w:rPr>
        <w:t>..</w:t>
      </w:r>
      <w:r w:rsidRPr="00696B08">
        <w:rPr>
          <w:rFonts w:asciiTheme="majorHAnsi" w:hAnsiTheme="majorHAnsi"/>
          <w:sz w:val="24"/>
          <w:szCs w:val="24"/>
        </w:rPr>
        <w:t xml:space="preserve">. </w:t>
      </w:r>
    </w:p>
    <w:p w:rsidR="002C473F" w:rsidRPr="00696B08" w:rsidRDefault="002C473F" w:rsidP="00696B08">
      <w:pPr>
        <w:pStyle w:val="tekstpodst"/>
        <w:rPr>
          <w:rFonts w:asciiTheme="majorHAnsi" w:hAnsiTheme="majorHAnsi"/>
          <w:sz w:val="24"/>
          <w:szCs w:val="24"/>
        </w:rPr>
      </w:pPr>
      <w:r w:rsidRPr="00696B08">
        <w:rPr>
          <w:rFonts w:asciiTheme="majorHAnsi" w:hAnsiTheme="majorHAnsi"/>
          <w:sz w:val="24"/>
          <w:szCs w:val="24"/>
        </w:rPr>
        <w:t>„Ubóstwo</w:t>
      </w:r>
      <w:r w:rsidR="00990A5A">
        <w:rPr>
          <w:rFonts w:asciiTheme="majorHAnsi" w:hAnsiTheme="majorHAnsi"/>
          <w:sz w:val="24"/>
          <w:szCs w:val="24"/>
        </w:rPr>
        <w:t>,</w:t>
      </w:r>
      <w:r w:rsidRPr="00696B08">
        <w:rPr>
          <w:rFonts w:asciiTheme="majorHAnsi" w:hAnsiTheme="majorHAnsi"/>
          <w:sz w:val="24"/>
          <w:szCs w:val="24"/>
        </w:rPr>
        <w:t xml:space="preserve"> nawet dobrowolne i wzięte samo w sobie</w:t>
      </w:r>
      <w:r w:rsidR="00990A5A">
        <w:rPr>
          <w:rFonts w:asciiTheme="majorHAnsi" w:hAnsiTheme="majorHAnsi"/>
          <w:sz w:val="24"/>
          <w:szCs w:val="24"/>
        </w:rPr>
        <w:t>,</w:t>
      </w:r>
      <w:r w:rsidRPr="00696B08">
        <w:rPr>
          <w:rFonts w:asciiTheme="majorHAnsi" w:hAnsiTheme="majorHAnsi"/>
          <w:sz w:val="24"/>
          <w:szCs w:val="24"/>
        </w:rPr>
        <w:t xml:space="preserve"> nie jest czymś absolutnie dobrym; inaczej bogactwo byłoby czymś samo w sobie złym. Ubóstwo o tyle jest dobre, o ile jest instrumentem</w:t>
      </w:r>
      <w:r w:rsidR="00D405E1">
        <w:rPr>
          <w:rFonts w:asciiTheme="majorHAnsi" w:hAnsiTheme="majorHAnsi"/>
          <w:sz w:val="24"/>
          <w:szCs w:val="24"/>
        </w:rPr>
        <w:t>,</w:t>
      </w:r>
      <w:r w:rsidRPr="00696B08">
        <w:rPr>
          <w:rFonts w:asciiTheme="majorHAnsi" w:hAnsiTheme="majorHAnsi"/>
          <w:sz w:val="24"/>
          <w:szCs w:val="24"/>
        </w:rPr>
        <w:t xml:space="preserve"> przyczyną sprawczą i ś</w:t>
      </w:r>
      <w:r w:rsidR="00990A5A">
        <w:rPr>
          <w:rFonts w:asciiTheme="majorHAnsi" w:hAnsiTheme="majorHAnsi"/>
          <w:sz w:val="24"/>
          <w:szCs w:val="24"/>
        </w:rPr>
        <w:t>rodkiem do praktykowania cnoty”</w:t>
      </w:r>
      <w:r w:rsidR="00D405E1">
        <w:rPr>
          <w:rStyle w:val="Odwoanieprzypisudolnego"/>
          <w:rFonts w:asciiTheme="majorHAnsi" w:hAnsiTheme="majorHAnsi"/>
          <w:sz w:val="24"/>
          <w:szCs w:val="24"/>
        </w:rPr>
        <w:footnoteReference w:id="4"/>
      </w:r>
      <w:r w:rsidR="00990A5A">
        <w:rPr>
          <w:rFonts w:asciiTheme="majorHAnsi" w:hAnsiTheme="majorHAnsi"/>
          <w:sz w:val="24"/>
          <w:szCs w:val="24"/>
        </w:rPr>
        <w:t xml:space="preserve">. </w:t>
      </w:r>
      <w:r w:rsidRPr="00696B08">
        <w:rPr>
          <w:rFonts w:asciiTheme="majorHAnsi" w:hAnsiTheme="majorHAnsi"/>
          <w:sz w:val="24"/>
          <w:szCs w:val="24"/>
        </w:rPr>
        <w:t>Tutaj właśnie ujawnia się radykalizm a nie fanatyzm o. Anzelma</w:t>
      </w:r>
    </w:p>
    <w:p w:rsidR="00D405E1" w:rsidRDefault="00901C84" w:rsidP="00696B08">
      <w:pPr>
        <w:pStyle w:val="tekstpodst"/>
        <w:rPr>
          <w:rFonts w:asciiTheme="majorHAnsi" w:hAnsiTheme="majorHAnsi"/>
          <w:sz w:val="24"/>
          <w:szCs w:val="24"/>
        </w:rPr>
      </w:pPr>
      <w:r w:rsidRPr="00696B08">
        <w:rPr>
          <w:rFonts w:asciiTheme="majorHAnsi" w:hAnsiTheme="majorHAnsi"/>
          <w:sz w:val="24"/>
          <w:szCs w:val="24"/>
        </w:rPr>
        <w:t>„Jest</w:t>
      </w:r>
      <w:r w:rsidR="00990A5A">
        <w:rPr>
          <w:rFonts w:asciiTheme="majorHAnsi" w:hAnsiTheme="majorHAnsi"/>
          <w:sz w:val="24"/>
          <w:szCs w:val="24"/>
        </w:rPr>
        <w:t>eśmy za ubodzy na tanie rzeczy</w:t>
      </w:r>
      <w:r w:rsidR="00D405E1">
        <w:rPr>
          <w:rFonts w:asciiTheme="majorHAnsi" w:hAnsiTheme="majorHAnsi"/>
          <w:sz w:val="24"/>
          <w:szCs w:val="24"/>
        </w:rPr>
        <w:t>”</w:t>
      </w:r>
      <w:r w:rsidR="00D405E1">
        <w:rPr>
          <w:rStyle w:val="Odwoanieprzypisudolnego"/>
          <w:rFonts w:asciiTheme="majorHAnsi" w:hAnsiTheme="majorHAnsi"/>
          <w:sz w:val="24"/>
          <w:szCs w:val="24"/>
        </w:rPr>
        <w:footnoteReference w:id="5"/>
      </w:r>
      <w:r w:rsidR="00990A5A">
        <w:rPr>
          <w:rFonts w:asciiTheme="majorHAnsi" w:hAnsiTheme="majorHAnsi"/>
          <w:sz w:val="24"/>
          <w:szCs w:val="24"/>
        </w:rPr>
        <w:t xml:space="preserve">. </w:t>
      </w:r>
      <w:r w:rsidRPr="00696B08">
        <w:rPr>
          <w:rFonts w:asciiTheme="majorHAnsi" w:hAnsiTheme="majorHAnsi"/>
          <w:sz w:val="24"/>
          <w:szCs w:val="24"/>
        </w:rPr>
        <w:t>Te słowa kilkadziesiąt lat temu powiedział o. Anzelm do ówczesnego przeora klasztoru w Czernej. Wyraził się w ten sposób dlatego, gdyż zobaczył, jaki materiał kupił przeor na białe płaszcze dla kleryków. Po dwóch, trzech praniach będą nadawać się jedynie do wyrzucenia, wiec „Jesteśmy za ubodzy na tanie rzeczy”. Mądrze i roztropnie.</w:t>
      </w:r>
      <w:r w:rsidR="002222D5" w:rsidRPr="00696B08">
        <w:rPr>
          <w:rFonts w:asciiTheme="majorHAnsi" w:hAnsiTheme="majorHAnsi"/>
          <w:sz w:val="24"/>
          <w:szCs w:val="24"/>
        </w:rPr>
        <w:t xml:space="preserve"> </w:t>
      </w:r>
    </w:p>
    <w:p w:rsidR="00901C84" w:rsidRPr="00696B08" w:rsidRDefault="00901C84" w:rsidP="00696B08">
      <w:pPr>
        <w:pStyle w:val="tekstpodst"/>
        <w:rPr>
          <w:rFonts w:asciiTheme="majorHAnsi" w:hAnsiTheme="majorHAnsi"/>
          <w:sz w:val="24"/>
          <w:szCs w:val="24"/>
        </w:rPr>
      </w:pPr>
      <w:r w:rsidRPr="00696B08">
        <w:rPr>
          <w:rFonts w:asciiTheme="majorHAnsi" w:hAnsiTheme="majorHAnsi"/>
          <w:sz w:val="24"/>
          <w:szCs w:val="24"/>
        </w:rPr>
        <w:t>O</w:t>
      </w:r>
      <w:r w:rsidR="00D405E1">
        <w:rPr>
          <w:rFonts w:asciiTheme="majorHAnsi" w:hAnsiTheme="majorHAnsi"/>
          <w:sz w:val="24"/>
          <w:szCs w:val="24"/>
        </w:rPr>
        <w:t>jciec</w:t>
      </w:r>
      <w:r w:rsidRPr="00696B08">
        <w:rPr>
          <w:rFonts w:asciiTheme="majorHAnsi" w:hAnsiTheme="majorHAnsi"/>
          <w:sz w:val="24"/>
          <w:szCs w:val="24"/>
        </w:rPr>
        <w:t xml:space="preserve"> Anzelm był wzorem i przykładem </w:t>
      </w:r>
      <w:r w:rsidR="00CD3439" w:rsidRPr="00696B08">
        <w:rPr>
          <w:rFonts w:asciiTheme="majorHAnsi" w:hAnsiTheme="majorHAnsi"/>
          <w:sz w:val="24"/>
          <w:szCs w:val="24"/>
        </w:rPr>
        <w:t>ubóstwa, ale</w:t>
      </w:r>
      <w:r w:rsidRPr="00696B08">
        <w:rPr>
          <w:rFonts w:asciiTheme="majorHAnsi" w:hAnsiTheme="majorHAnsi"/>
          <w:sz w:val="24"/>
          <w:szCs w:val="24"/>
        </w:rPr>
        <w:t xml:space="preserve"> nie był czcicielem zak</w:t>
      </w:r>
      <w:r w:rsidR="00990A5A">
        <w:rPr>
          <w:rFonts w:asciiTheme="majorHAnsi" w:hAnsiTheme="majorHAnsi"/>
          <w:sz w:val="24"/>
          <w:szCs w:val="24"/>
        </w:rPr>
        <w:t xml:space="preserve">onnego </w:t>
      </w:r>
      <w:r w:rsidR="00D405E1">
        <w:rPr>
          <w:rFonts w:asciiTheme="majorHAnsi" w:hAnsiTheme="majorHAnsi"/>
          <w:sz w:val="24"/>
          <w:szCs w:val="24"/>
        </w:rPr>
        <w:t>„</w:t>
      </w:r>
      <w:r w:rsidR="00990A5A">
        <w:rPr>
          <w:rFonts w:asciiTheme="majorHAnsi" w:hAnsiTheme="majorHAnsi"/>
          <w:sz w:val="24"/>
          <w:szCs w:val="24"/>
        </w:rPr>
        <w:t>dziadostwa</w:t>
      </w:r>
      <w:r w:rsidR="00D405E1">
        <w:rPr>
          <w:rFonts w:asciiTheme="majorHAnsi" w:hAnsiTheme="majorHAnsi"/>
          <w:sz w:val="24"/>
          <w:szCs w:val="24"/>
        </w:rPr>
        <w:t>”</w:t>
      </w:r>
      <w:r w:rsidR="00990A5A">
        <w:rPr>
          <w:rFonts w:asciiTheme="majorHAnsi" w:hAnsiTheme="majorHAnsi"/>
          <w:sz w:val="24"/>
          <w:szCs w:val="24"/>
        </w:rPr>
        <w:t xml:space="preserve">. Niektórzy </w:t>
      </w:r>
      <w:r w:rsidRPr="00696B08">
        <w:rPr>
          <w:rFonts w:asciiTheme="majorHAnsi" w:hAnsiTheme="majorHAnsi"/>
          <w:sz w:val="24"/>
          <w:szCs w:val="24"/>
        </w:rPr>
        <w:t xml:space="preserve">myślą, że im bardziej wyglądają jak „dziady kalwaryjskie”, tym są świętsi. Mamy takich „nawróconych” chrześcijan, którzy </w:t>
      </w:r>
      <w:r w:rsidR="00E769FC" w:rsidRPr="00696B08">
        <w:rPr>
          <w:rFonts w:asciiTheme="majorHAnsi" w:hAnsiTheme="majorHAnsi"/>
          <w:sz w:val="24"/>
          <w:szCs w:val="24"/>
        </w:rPr>
        <w:t>od ubioru aż do uczesania pokazują tylko smutek chrześcijaństwa i nic więcej. Jeżeli ktoś na takie „zjawisko” popatrzy, może sobie pomyśleć: „Boże Święty, jak niebo też jest takie smutne, to się tam nie wybieram”.</w:t>
      </w:r>
    </w:p>
    <w:p w:rsidR="00E769FC" w:rsidRPr="00696B08" w:rsidRDefault="00E769FC" w:rsidP="00696B08">
      <w:pPr>
        <w:pStyle w:val="tekstpodst"/>
        <w:rPr>
          <w:rFonts w:asciiTheme="majorHAnsi" w:hAnsiTheme="majorHAnsi"/>
          <w:sz w:val="24"/>
          <w:szCs w:val="24"/>
        </w:rPr>
      </w:pPr>
      <w:r w:rsidRPr="00696B08">
        <w:rPr>
          <w:rFonts w:asciiTheme="majorHAnsi" w:hAnsiTheme="majorHAnsi"/>
          <w:sz w:val="24"/>
          <w:szCs w:val="24"/>
        </w:rPr>
        <w:t>O</w:t>
      </w:r>
      <w:r w:rsidR="00D405E1">
        <w:rPr>
          <w:rFonts w:asciiTheme="majorHAnsi" w:hAnsiTheme="majorHAnsi"/>
          <w:sz w:val="24"/>
          <w:szCs w:val="24"/>
        </w:rPr>
        <w:t>jciec</w:t>
      </w:r>
      <w:r w:rsidRPr="00696B08">
        <w:rPr>
          <w:rFonts w:asciiTheme="majorHAnsi" w:hAnsiTheme="majorHAnsi"/>
          <w:sz w:val="24"/>
          <w:szCs w:val="24"/>
        </w:rPr>
        <w:t xml:space="preserve"> Anzelm dbał o siebie</w:t>
      </w:r>
      <w:r w:rsidR="00990A5A">
        <w:rPr>
          <w:rFonts w:asciiTheme="majorHAnsi" w:hAnsiTheme="majorHAnsi"/>
          <w:sz w:val="24"/>
          <w:szCs w:val="24"/>
        </w:rPr>
        <w:t>,</w:t>
      </w:r>
      <w:r w:rsidRPr="00696B08">
        <w:rPr>
          <w:rFonts w:asciiTheme="majorHAnsi" w:hAnsiTheme="majorHAnsi"/>
          <w:sz w:val="24"/>
          <w:szCs w:val="24"/>
        </w:rPr>
        <w:t xml:space="preserve"> jednak w tym sensie, że</w:t>
      </w:r>
      <w:r w:rsidR="00D405E1">
        <w:rPr>
          <w:rFonts w:asciiTheme="majorHAnsi" w:hAnsiTheme="majorHAnsi"/>
          <w:sz w:val="24"/>
          <w:szCs w:val="24"/>
        </w:rPr>
        <w:t>:</w:t>
      </w:r>
      <w:r w:rsidRPr="00696B08">
        <w:rPr>
          <w:rFonts w:asciiTheme="majorHAnsi" w:hAnsiTheme="majorHAnsi"/>
          <w:sz w:val="24"/>
          <w:szCs w:val="24"/>
        </w:rPr>
        <w:t xml:space="preserve"> moja osoba ma być gościnna dla innych, drudzy mają się czuć dobrze w moim towarzystwie.</w:t>
      </w:r>
      <w:r w:rsidR="00990A5A">
        <w:rPr>
          <w:rFonts w:asciiTheme="majorHAnsi" w:hAnsiTheme="majorHAnsi"/>
          <w:sz w:val="24"/>
          <w:szCs w:val="24"/>
        </w:rPr>
        <w:t xml:space="preserve"> </w:t>
      </w:r>
      <w:r w:rsidR="00100E01">
        <w:rPr>
          <w:rFonts w:asciiTheme="majorHAnsi" w:hAnsiTheme="majorHAnsi"/>
          <w:sz w:val="24"/>
          <w:szCs w:val="24"/>
        </w:rPr>
        <w:t xml:space="preserve">O. Bogusław Woźnicki, przeor </w:t>
      </w:r>
      <w:proofErr w:type="spellStart"/>
      <w:r w:rsidR="00100E01">
        <w:rPr>
          <w:rFonts w:asciiTheme="majorHAnsi" w:hAnsiTheme="majorHAnsi"/>
          <w:sz w:val="24"/>
          <w:szCs w:val="24"/>
        </w:rPr>
        <w:t>czerneński</w:t>
      </w:r>
      <w:proofErr w:type="spellEnd"/>
      <w:r w:rsidR="00100E01">
        <w:rPr>
          <w:rFonts w:asciiTheme="majorHAnsi" w:hAnsiTheme="majorHAnsi"/>
          <w:sz w:val="24"/>
          <w:szCs w:val="24"/>
        </w:rPr>
        <w:t xml:space="preserve">, </w:t>
      </w:r>
      <w:r w:rsidR="00BA79C1">
        <w:rPr>
          <w:rFonts w:asciiTheme="majorHAnsi" w:hAnsiTheme="majorHAnsi"/>
          <w:sz w:val="24"/>
          <w:szCs w:val="24"/>
        </w:rPr>
        <w:t>zapisał szczegół o. Anzelmie</w:t>
      </w:r>
      <w:r w:rsidR="00100E01">
        <w:rPr>
          <w:rFonts w:asciiTheme="majorHAnsi" w:hAnsiTheme="majorHAnsi"/>
          <w:sz w:val="24"/>
          <w:szCs w:val="24"/>
        </w:rPr>
        <w:t xml:space="preserve">: </w:t>
      </w:r>
      <w:r w:rsidRPr="00696B08">
        <w:rPr>
          <w:rFonts w:asciiTheme="majorHAnsi" w:hAnsiTheme="majorHAnsi"/>
          <w:sz w:val="24"/>
          <w:szCs w:val="24"/>
        </w:rPr>
        <w:t>„Jednego dnia, gdy był w Czernej, przyjechał</w:t>
      </w:r>
      <w:r w:rsidR="00BA79C1">
        <w:rPr>
          <w:rFonts w:asciiTheme="majorHAnsi" w:hAnsiTheme="majorHAnsi"/>
          <w:sz w:val="24"/>
          <w:szCs w:val="24"/>
        </w:rPr>
        <w:t>y</w:t>
      </w:r>
      <w:r w:rsidRPr="00696B08">
        <w:rPr>
          <w:rFonts w:asciiTheme="majorHAnsi" w:hAnsiTheme="majorHAnsi"/>
          <w:sz w:val="24"/>
          <w:szCs w:val="24"/>
        </w:rPr>
        <w:t xml:space="preserve"> do niego Siostry. Był tego dnia nieogolony, więc przy mnie pyta, czy może tak wyjść do Sióstr. Ja mówię, wcale zarostu nie znać…, ale jakie było moje zdziwienie, a jednocześnie jakie znawstwo duszy kobiet, gdy jedna z Sióstr witając Ojca głośno zawołała. O! Nasz Ojciec nieogolony! Ojciec Prowincjał popatrzył tylko na mnie…!”</w:t>
      </w:r>
      <w:r w:rsidR="00D405E1">
        <w:rPr>
          <w:rStyle w:val="Odwoanieprzypisudolnego"/>
          <w:rFonts w:asciiTheme="majorHAnsi" w:hAnsiTheme="majorHAnsi"/>
          <w:sz w:val="24"/>
          <w:szCs w:val="24"/>
        </w:rPr>
        <w:footnoteReference w:id="6"/>
      </w:r>
      <w:r w:rsidRPr="00696B08">
        <w:rPr>
          <w:rFonts w:asciiTheme="majorHAnsi" w:hAnsiTheme="majorHAnsi"/>
          <w:sz w:val="24"/>
          <w:szCs w:val="24"/>
        </w:rPr>
        <w:t xml:space="preserve"> </w:t>
      </w:r>
    </w:p>
    <w:p w:rsidR="00E670A8" w:rsidRPr="00696B08" w:rsidRDefault="00E670A8" w:rsidP="00696B08">
      <w:pPr>
        <w:pStyle w:val="tekstpodst"/>
        <w:rPr>
          <w:rFonts w:asciiTheme="majorHAnsi" w:hAnsiTheme="majorHAnsi"/>
          <w:sz w:val="24"/>
          <w:szCs w:val="24"/>
        </w:rPr>
      </w:pPr>
      <w:r w:rsidRPr="00696B08">
        <w:rPr>
          <w:rFonts w:asciiTheme="majorHAnsi" w:hAnsiTheme="majorHAnsi"/>
          <w:sz w:val="24"/>
          <w:szCs w:val="24"/>
        </w:rPr>
        <w:t>Ubóstwo powinno traktować się z wielką godnością w stosunku do człowieka, który je praktykuje.</w:t>
      </w:r>
      <w:r w:rsidR="00636863">
        <w:rPr>
          <w:rFonts w:asciiTheme="majorHAnsi" w:hAnsiTheme="majorHAnsi"/>
          <w:sz w:val="24"/>
          <w:szCs w:val="24"/>
        </w:rPr>
        <w:t xml:space="preserve"> </w:t>
      </w:r>
      <w:r w:rsidRPr="00696B08">
        <w:rPr>
          <w:rFonts w:asciiTheme="majorHAnsi" w:hAnsiTheme="majorHAnsi"/>
          <w:sz w:val="24"/>
          <w:szCs w:val="24"/>
        </w:rPr>
        <w:t xml:space="preserve">„Miłość zaś wymaga, by dążący do niej całkowicie się oddzielili od </w:t>
      </w:r>
      <w:r w:rsidR="00CD3439" w:rsidRPr="00696B08">
        <w:rPr>
          <w:rFonts w:asciiTheme="majorHAnsi" w:hAnsiTheme="majorHAnsi"/>
          <w:sz w:val="24"/>
          <w:szCs w:val="24"/>
        </w:rPr>
        <w:t xml:space="preserve">rzeczy światowych. Mówi </w:t>
      </w:r>
      <w:r w:rsidRPr="00696B08">
        <w:rPr>
          <w:rFonts w:asciiTheme="majorHAnsi" w:hAnsiTheme="majorHAnsi"/>
          <w:sz w:val="24"/>
          <w:szCs w:val="24"/>
        </w:rPr>
        <w:t xml:space="preserve">o tym św. Augustyn przemawiając do Boga: </w:t>
      </w:r>
      <w:r w:rsidR="00CD3439" w:rsidRPr="00696B08">
        <w:rPr>
          <w:rFonts w:asciiTheme="majorHAnsi" w:hAnsiTheme="majorHAnsi"/>
          <w:sz w:val="24"/>
          <w:szCs w:val="24"/>
        </w:rPr>
        <w:t>«</w:t>
      </w:r>
      <w:r w:rsidRPr="00696B08">
        <w:rPr>
          <w:rFonts w:asciiTheme="majorHAnsi" w:hAnsiTheme="majorHAnsi"/>
          <w:sz w:val="24"/>
          <w:szCs w:val="24"/>
        </w:rPr>
        <w:t>Mniej Cię kocha, kto równocześnie coś z Tobą kocha, co nie dla Ciebie kocha. Pokarmem bowiem miłości jest umniejszenie chciwości; tam doskonałość miłości, gdzie nie ma chciwości</w:t>
      </w:r>
      <w:r w:rsidR="00CD3439" w:rsidRPr="00696B08">
        <w:rPr>
          <w:rFonts w:asciiTheme="majorHAnsi" w:hAnsiTheme="majorHAnsi"/>
          <w:sz w:val="24"/>
          <w:szCs w:val="24"/>
        </w:rPr>
        <w:t>»</w:t>
      </w:r>
      <w:r w:rsidRPr="00696B08">
        <w:rPr>
          <w:rFonts w:asciiTheme="majorHAnsi" w:hAnsiTheme="majorHAnsi"/>
          <w:sz w:val="24"/>
          <w:szCs w:val="24"/>
        </w:rPr>
        <w:t>”</w:t>
      </w:r>
      <w:r w:rsidR="00D405E1">
        <w:rPr>
          <w:rStyle w:val="Odwoanieprzypisudolnego"/>
          <w:rFonts w:asciiTheme="majorHAnsi" w:hAnsiTheme="majorHAnsi"/>
          <w:sz w:val="24"/>
          <w:szCs w:val="24"/>
        </w:rPr>
        <w:footnoteReference w:id="7"/>
      </w:r>
      <w:r w:rsidRPr="00696B08">
        <w:rPr>
          <w:rFonts w:asciiTheme="majorHAnsi" w:hAnsiTheme="majorHAnsi"/>
          <w:sz w:val="24"/>
          <w:szCs w:val="24"/>
        </w:rPr>
        <w:t>.</w:t>
      </w:r>
    </w:p>
    <w:p w:rsidR="00E670A8" w:rsidRPr="00696B08" w:rsidRDefault="00E670A8" w:rsidP="00696B08">
      <w:pPr>
        <w:pStyle w:val="tekstpodst"/>
        <w:rPr>
          <w:rFonts w:asciiTheme="majorHAnsi" w:hAnsiTheme="majorHAnsi"/>
          <w:sz w:val="24"/>
          <w:szCs w:val="24"/>
        </w:rPr>
      </w:pPr>
      <w:r w:rsidRPr="00696B08">
        <w:rPr>
          <w:rFonts w:asciiTheme="majorHAnsi" w:hAnsiTheme="majorHAnsi"/>
          <w:sz w:val="24"/>
          <w:szCs w:val="24"/>
        </w:rPr>
        <w:t xml:space="preserve">Nie da się żyć ubóstwem bez miłości. Aby zatem z naszą chciwością </w:t>
      </w:r>
      <w:r w:rsidR="00CD3439" w:rsidRPr="00696B08">
        <w:rPr>
          <w:rFonts w:asciiTheme="majorHAnsi" w:hAnsiTheme="majorHAnsi"/>
          <w:sz w:val="24"/>
          <w:szCs w:val="24"/>
        </w:rPr>
        <w:t xml:space="preserve">się </w:t>
      </w:r>
      <w:r w:rsidRPr="00696B08">
        <w:rPr>
          <w:rFonts w:asciiTheme="majorHAnsi" w:hAnsiTheme="majorHAnsi"/>
          <w:sz w:val="24"/>
          <w:szCs w:val="24"/>
        </w:rPr>
        <w:t>rozprawić</w:t>
      </w:r>
      <w:r w:rsidR="00CD3439" w:rsidRPr="00696B08">
        <w:rPr>
          <w:rFonts w:asciiTheme="majorHAnsi" w:hAnsiTheme="majorHAnsi"/>
          <w:sz w:val="24"/>
          <w:szCs w:val="24"/>
        </w:rPr>
        <w:t>,</w:t>
      </w:r>
      <w:r w:rsidRPr="00696B08">
        <w:rPr>
          <w:rFonts w:asciiTheme="majorHAnsi" w:hAnsiTheme="majorHAnsi"/>
          <w:sz w:val="24"/>
          <w:szCs w:val="24"/>
        </w:rPr>
        <w:t xml:space="preserve"> nie trzeba czynić wielkich dzieł ascetycznych</w:t>
      </w:r>
      <w:r w:rsidR="00441400">
        <w:rPr>
          <w:rStyle w:val="Odwoanieprzypisudolnego"/>
          <w:rFonts w:asciiTheme="majorHAnsi" w:hAnsiTheme="majorHAnsi"/>
          <w:sz w:val="24"/>
          <w:szCs w:val="24"/>
        </w:rPr>
        <w:footnoteReference w:id="8"/>
      </w:r>
      <w:r w:rsidRPr="00696B08">
        <w:rPr>
          <w:rFonts w:asciiTheme="majorHAnsi" w:hAnsiTheme="majorHAnsi"/>
          <w:sz w:val="24"/>
          <w:szCs w:val="24"/>
        </w:rPr>
        <w:t>. Ojciec Anzelm podaje na to prosty sposób: trzeba się dzielić.</w:t>
      </w:r>
    </w:p>
    <w:p w:rsidR="00CD3439" w:rsidRPr="00696B08" w:rsidRDefault="00E670A8" w:rsidP="00696B08">
      <w:pPr>
        <w:pStyle w:val="tekstpodst"/>
        <w:rPr>
          <w:rFonts w:asciiTheme="majorHAnsi" w:hAnsiTheme="majorHAnsi"/>
          <w:sz w:val="24"/>
          <w:szCs w:val="24"/>
        </w:rPr>
      </w:pPr>
      <w:r w:rsidRPr="00696B08">
        <w:rPr>
          <w:rFonts w:asciiTheme="majorHAnsi" w:hAnsiTheme="majorHAnsi"/>
          <w:sz w:val="24"/>
          <w:szCs w:val="24"/>
        </w:rPr>
        <w:t xml:space="preserve">„Niech to Siostra spakuje – powie do s. </w:t>
      </w:r>
      <w:proofErr w:type="spellStart"/>
      <w:r w:rsidRPr="00696B08">
        <w:rPr>
          <w:rFonts w:asciiTheme="majorHAnsi" w:hAnsiTheme="majorHAnsi"/>
          <w:sz w:val="24"/>
          <w:szCs w:val="24"/>
        </w:rPr>
        <w:t>Santiny</w:t>
      </w:r>
      <w:proofErr w:type="spellEnd"/>
      <w:r w:rsidRPr="00696B08">
        <w:rPr>
          <w:rFonts w:asciiTheme="majorHAnsi" w:hAnsiTheme="majorHAnsi"/>
          <w:sz w:val="24"/>
          <w:szCs w:val="24"/>
        </w:rPr>
        <w:t xml:space="preserve"> – i wyśle do </w:t>
      </w:r>
      <w:r w:rsidR="00D405E1">
        <w:rPr>
          <w:rFonts w:asciiTheme="majorHAnsi" w:hAnsiTheme="majorHAnsi"/>
          <w:sz w:val="24"/>
          <w:szCs w:val="24"/>
        </w:rPr>
        <w:t>braci nowicjuszy</w:t>
      </w:r>
      <w:r w:rsidRPr="00696B08">
        <w:rPr>
          <w:rFonts w:asciiTheme="majorHAnsi" w:hAnsiTheme="majorHAnsi"/>
          <w:sz w:val="24"/>
          <w:szCs w:val="24"/>
        </w:rPr>
        <w:t xml:space="preserve"> </w:t>
      </w:r>
      <w:r w:rsidR="00636863">
        <w:rPr>
          <w:rFonts w:asciiTheme="majorHAnsi" w:hAnsiTheme="majorHAnsi"/>
          <w:sz w:val="24"/>
          <w:szCs w:val="24"/>
        </w:rPr>
        <w:t>w Czernej, bo oni tam nie mają</w:t>
      </w:r>
      <w:r w:rsidR="00D405E1">
        <w:rPr>
          <w:rFonts w:asciiTheme="majorHAnsi" w:hAnsiTheme="majorHAnsi"/>
          <w:sz w:val="24"/>
          <w:szCs w:val="24"/>
        </w:rPr>
        <w:t>”</w:t>
      </w:r>
      <w:r w:rsidR="00D405E1">
        <w:rPr>
          <w:rStyle w:val="Odwoanieprzypisudolnego"/>
          <w:rFonts w:asciiTheme="majorHAnsi" w:hAnsiTheme="majorHAnsi"/>
          <w:sz w:val="24"/>
          <w:szCs w:val="24"/>
        </w:rPr>
        <w:footnoteReference w:id="9"/>
      </w:r>
      <w:r w:rsidR="00CD3439" w:rsidRPr="00696B08">
        <w:rPr>
          <w:rFonts w:asciiTheme="majorHAnsi" w:hAnsiTheme="majorHAnsi"/>
          <w:sz w:val="24"/>
          <w:szCs w:val="24"/>
        </w:rPr>
        <w:t xml:space="preserve">. </w:t>
      </w:r>
      <w:r w:rsidRPr="00696B08">
        <w:rPr>
          <w:rFonts w:asciiTheme="majorHAnsi" w:hAnsiTheme="majorHAnsi"/>
          <w:sz w:val="24"/>
          <w:szCs w:val="24"/>
        </w:rPr>
        <w:t>O</w:t>
      </w:r>
      <w:r w:rsidR="00D405E1">
        <w:rPr>
          <w:rFonts w:asciiTheme="majorHAnsi" w:hAnsiTheme="majorHAnsi"/>
          <w:sz w:val="24"/>
          <w:szCs w:val="24"/>
        </w:rPr>
        <w:t>jciec</w:t>
      </w:r>
      <w:r w:rsidRPr="00696B08">
        <w:rPr>
          <w:rFonts w:asciiTheme="majorHAnsi" w:hAnsiTheme="majorHAnsi"/>
          <w:sz w:val="24"/>
          <w:szCs w:val="24"/>
        </w:rPr>
        <w:t xml:space="preserve"> Anzelm stwierdził, że ma za dużo butów i habitów w celi. Pierwsze siostry karmelitanki </w:t>
      </w:r>
      <w:r w:rsidR="00FD1B83" w:rsidRPr="00696B08">
        <w:rPr>
          <w:rFonts w:asciiTheme="majorHAnsi" w:hAnsiTheme="majorHAnsi"/>
          <w:sz w:val="24"/>
          <w:szCs w:val="24"/>
        </w:rPr>
        <w:t xml:space="preserve">Dzieciątka Jezus widać hojnie obdarzały </w:t>
      </w:r>
      <w:r w:rsidR="00D405E1">
        <w:rPr>
          <w:rFonts w:asciiTheme="majorHAnsi" w:hAnsiTheme="majorHAnsi"/>
          <w:sz w:val="24"/>
          <w:szCs w:val="24"/>
        </w:rPr>
        <w:t>o</w:t>
      </w:r>
      <w:r w:rsidR="00FD1B83" w:rsidRPr="00696B08">
        <w:rPr>
          <w:rFonts w:asciiTheme="majorHAnsi" w:hAnsiTheme="majorHAnsi"/>
          <w:sz w:val="24"/>
          <w:szCs w:val="24"/>
        </w:rPr>
        <w:t>. Założyciela, a on to rozdawał.</w:t>
      </w:r>
    </w:p>
    <w:p w:rsidR="00E60816" w:rsidRDefault="00FD1B83" w:rsidP="00E60816">
      <w:pPr>
        <w:pStyle w:val="tekstpodst"/>
        <w:rPr>
          <w:rFonts w:asciiTheme="majorHAnsi" w:hAnsiTheme="majorHAnsi"/>
          <w:sz w:val="24"/>
          <w:szCs w:val="24"/>
        </w:rPr>
      </w:pPr>
      <w:r w:rsidRPr="00696B08">
        <w:rPr>
          <w:rFonts w:asciiTheme="majorHAnsi" w:hAnsiTheme="majorHAnsi"/>
          <w:sz w:val="24"/>
          <w:szCs w:val="24"/>
        </w:rPr>
        <w:t xml:space="preserve">Kiedy Siostry mieszkały jeszcze w Siennej, s. Natalia wspomina wzruszającą chwilę, kiedy „spaliła się stodoła biednej rodzinie. Ojciec wtedy (jako prowincjał) był na wypoczynku. Wszystkie Siostry pomagały i służyły pomocą w czasie tego pożaru, żeby choć dom uratować, ponieważ stodoła stała blisko domu. Nasz Ojciec pierwszy zaraz gdyśmy wróciły do domu po pożarze, ukradkiem, nie przy wszystkich Siostrach wręczył </w:t>
      </w:r>
      <w:r w:rsidRPr="00696B08">
        <w:rPr>
          <w:rFonts w:asciiTheme="majorHAnsi" w:hAnsiTheme="majorHAnsi"/>
          <w:sz w:val="24"/>
          <w:szCs w:val="24"/>
        </w:rPr>
        <w:lastRenderedPageBreak/>
        <w:t>M. Przełoż</w:t>
      </w:r>
      <w:r w:rsidR="00441400">
        <w:rPr>
          <w:rFonts w:asciiTheme="majorHAnsi" w:hAnsiTheme="majorHAnsi"/>
          <w:sz w:val="24"/>
          <w:szCs w:val="24"/>
        </w:rPr>
        <w:t xml:space="preserve">onej 500 </w:t>
      </w:r>
      <w:r w:rsidR="00CD3439" w:rsidRPr="00696B08">
        <w:rPr>
          <w:rFonts w:asciiTheme="majorHAnsi" w:hAnsiTheme="majorHAnsi"/>
          <w:sz w:val="24"/>
          <w:szCs w:val="24"/>
        </w:rPr>
        <w:t xml:space="preserve">zł. </w:t>
      </w:r>
      <w:r w:rsidR="00441400">
        <w:rPr>
          <w:rFonts w:asciiTheme="majorHAnsi" w:hAnsiTheme="majorHAnsi"/>
          <w:sz w:val="24"/>
          <w:szCs w:val="24"/>
        </w:rPr>
        <w:t>i</w:t>
      </w:r>
      <w:r w:rsidR="00CD3439" w:rsidRPr="00696B08">
        <w:rPr>
          <w:rFonts w:asciiTheme="majorHAnsi" w:hAnsiTheme="majorHAnsi"/>
          <w:sz w:val="24"/>
          <w:szCs w:val="24"/>
        </w:rPr>
        <w:t xml:space="preserve"> powiedział</w:t>
      </w:r>
      <w:r w:rsidR="00441400">
        <w:rPr>
          <w:rFonts w:asciiTheme="majorHAnsi" w:hAnsiTheme="majorHAnsi"/>
          <w:sz w:val="24"/>
          <w:szCs w:val="24"/>
        </w:rPr>
        <w:t>:</w:t>
      </w:r>
      <w:r w:rsidR="00CD3439" w:rsidRPr="00696B08">
        <w:rPr>
          <w:rFonts w:asciiTheme="majorHAnsi" w:hAnsiTheme="majorHAnsi"/>
          <w:sz w:val="24"/>
          <w:szCs w:val="24"/>
        </w:rPr>
        <w:t xml:space="preserve"> </w:t>
      </w:r>
      <w:r w:rsidRPr="00696B08">
        <w:rPr>
          <w:rFonts w:asciiTheme="majorHAnsi" w:hAnsiTheme="majorHAnsi"/>
          <w:sz w:val="24"/>
          <w:szCs w:val="24"/>
        </w:rPr>
        <w:t>Zanieś im to</w:t>
      </w:r>
      <w:r w:rsidR="00441400">
        <w:rPr>
          <w:rFonts w:asciiTheme="majorHAnsi" w:hAnsiTheme="majorHAnsi"/>
          <w:sz w:val="24"/>
          <w:szCs w:val="24"/>
        </w:rPr>
        <w:t>,</w:t>
      </w:r>
      <w:r w:rsidRPr="00696B08">
        <w:rPr>
          <w:rFonts w:asciiTheme="majorHAnsi" w:hAnsiTheme="majorHAnsi"/>
          <w:sz w:val="24"/>
          <w:szCs w:val="24"/>
        </w:rPr>
        <w:t xml:space="preserve"> Matko, ale nie powiedz od kogo to </w:t>
      </w:r>
      <w:r w:rsidR="00636863">
        <w:rPr>
          <w:rFonts w:asciiTheme="majorHAnsi" w:hAnsiTheme="majorHAnsi"/>
          <w:sz w:val="24"/>
          <w:szCs w:val="24"/>
        </w:rPr>
        <w:t>jest, bo to nie jest potrzebne”</w:t>
      </w:r>
      <w:r w:rsidR="00441400">
        <w:rPr>
          <w:rStyle w:val="Odwoanieprzypisudolnego"/>
          <w:rFonts w:asciiTheme="majorHAnsi" w:hAnsiTheme="majorHAnsi"/>
          <w:sz w:val="24"/>
          <w:szCs w:val="24"/>
        </w:rPr>
        <w:footnoteReference w:id="10"/>
      </w:r>
      <w:r w:rsidR="00441400">
        <w:rPr>
          <w:rFonts w:asciiTheme="majorHAnsi" w:hAnsiTheme="majorHAnsi"/>
          <w:sz w:val="24"/>
          <w:szCs w:val="24"/>
        </w:rPr>
        <w:t>.</w:t>
      </w:r>
      <w:r w:rsidR="00E60816">
        <w:rPr>
          <w:rFonts w:asciiTheme="majorHAnsi" w:hAnsiTheme="majorHAnsi"/>
          <w:sz w:val="24"/>
          <w:szCs w:val="24"/>
        </w:rPr>
        <w:t xml:space="preserve"> </w:t>
      </w:r>
      <w:r w:rsidRPr="00696B08">
        <w:rPr>
          <w:rFonts w:asciiTheme="majorHAnsi" w:hAnsiTheme="majorHAnsi"/>
          <w:sz w:val="24"/>
          <w:szCs w:val="24"/>
        </w:rPr>
        <w:t>Konkretnie, jasn</w:t>
      </w:r>
      <w:r w:rsidR="00CD3439" w:rsidRPr="00696B08">
        <w:rPr>
          <w:rFonts w:asciiTheme="majorHAnsi" w:hAnsiTheme="majorHAnsi"/>
          <w:sz w:val="24"/>
          <w:szCs w:val="24"/>
        </w:rPr>
        <w:t>o i życzliwie</w:t>
      </w:r>
      <w:r w:rsidR="00E60816">
        <w:rPr>
          <w:rFonts w:asciiTheme="majorHAnsi" w:hAnsiTheme="majorHAnsi"/>
          <w:sz w:val="24"/>
          <w:szCs w:val="24"/>
        </w:rPr>
        <w:t>.</w:t>
      </w:r>
      <w:r w:rsidR="00CD3439" w:rsidRPr="00696B08">
        <w:rPr>
          <w:rFonts w:asciiTheme="majorHAnsi" w:hAnsiTheme="majorHAnsi"/>
          <w:sz w:val="24"/>
          <w:szCs w:val="24"/>
        </w:rPr>
        <w:t xml:space="preserve"> </w:t>
      </w:r>
    </w:p>
    <w:p w:rsidR="00FD1B83" w:rsidRPr="00696B08" w:rsidRDefault="00E60816" w:rsidP="00E60816">
      <w:pPr>
        <w:pStyle w:val="tekstpodst"/>
        <w:rPr>
          <w:rFonts w:asciiTheme="majorHAnsi" w:hAnsiTheme="majorHAnsi"/>
          <w:sz w:val="24"/>
          <w:szCs w:val="24"/>
        </w:rPr>
      </w:pPr>
      <w:r>
        <w:rPr>
          <w:rFonts w:asciiTheme="majorHAnsi" w:hAnsiTheme="majorHAnsi"/>
          <w:sz w:val="24"/>
          <w:szCs w:val="24"/>
        </w:rPr>
        <w:t>I</w:t>
      </w:r>
      <w:r w:rsidR="00CD3439" w:rsidRPr="00696B08">
        <w:rPr>
          <w:rFonts w:asciiTheme="majorHAnsi" w:hAnsiTheme="majorHAnsi"/>
          <w:sz w:val="24"/>
          <w:szCs w:val="24"/>
        </w:rPr>
        <w:t xml:space="preserve"> dbał o chorych</w:t>
      </w:r>
      <w:r>
        <w:rPr>
          <w:rFonts w:asciiTheme="majorHAnsi" w:hAnsiTheme="majorHAnsi"/>
          <w:sz w:val="24"/>
          <w:szCs w:val="24"/>
        </w:rPr>
        <w:t>:</w:t>
      </w:r>
      <w:r w:rsidR="00CD3439" w:rsidRPr="00696B08">
        <w:rPr>
          <w:rFonts w:asciiTheme="majorHAnsi" w:hAnsiTheme="majorHAnsi"/>
          <w:sz w:val="24"/>
          <w:szCs w:val="24"/>
        </w:rPr>
        <w:t xml:space="preserve"> </w:t>
      </w:r>
      <w:r w:rsidR="00FD1B83" w:rsidRPr="00696B08">
        <w:rPr>
          <w:rFonts w:asciiTheme="majorHAnsi" w:hAnsiTheme="majorHAnsi"/>
          <w:sz w:val="24"/>
          <w:szCs w:val="24"/>
        </w:rPr>
        <w:t>„Zdrowym może wiele rzeczy brakować,</w:t>
      </w:r>
      <w:r w:rsidR="00636863">
        <w:rPr>
          <w:rFonts w:asciiTheme="majorHAnsi" w:hAnsiTheme="majorHAnsi"/>
          <w:sz w:val="24"/>
          <w:szCs w:val="24"/>
        </w:rPr>
        <w:t xml:space="preserve"> ale chore powinny obfitować”</w:t>
      </w:r>
      <w:r>
        <w:rPr>
          <w:rStyle w:val="Odwoanieprzypisudolnego"/>
          <w:rFonts w:asciiTheme="majorHAnsi" w:hAnsiTheme="majorHAnsi"/>
          <w:sz w:val="24"/>
          <w:szCs w:val="24"/>
        </w:rPr>
        <w:footnoteReference w:id="11"/>
      </w:r>
      <w:r>
        <w:rPr>
          <w:rFonts w:asciiTheme="majorHAnsi" w:hAnsiTheme="majorHAnsi"/>
          <w:sz w:val="24"/>
          <w:szCs w:val="24"/>
        </w:rPr>
        <w:t xml:space="preserve">. </w:t>
      </w:r>
      <w:r w:rsidR="00FD1B83" w:rsidRPr="00696B08">
        <w:rPr>
          <w:rFonts w:asciiTheme="majorHAnsi" w:hAnsiTheme="majorHAnsi"/>
          <w:sz w:val="24"/>
          <w:szCs w:val="24"/>
        </w:rPr>
        <w:t xml:space="preserve">W tym względzie o. Anzelm jest wiernym synem św. Teresy od Jezusa. Św. Matka Teresa bardzo dbała o ubóstwo w swoich klasztorach, ale jeśli któraś </w:t>
      </w:r>
      <w:r w:rsidR="00CD3439" w:rsidRPr="00696B08">
        <w:rPr>
          <w:rFonts w:asciiTheme="majorHAnsi" w:hAnsiTheme="majorHAnsi"/>
          <w:sz w:val="24"/>
          <w:szCs w:val="24"/>
        </w:rPr>
        <w:t xml:space="preserve">z sióstr </w:t>
      </w:r>
      <w:r w:rsidR="00FD1B83" w:rsidRPr="00696B08">
        <w:rPr>
          <w:rFonts w:asciiTheme="majorHAnsi" w:hAnsiTheme="majorHAnsi"/>
          <w:sz w:val="24"/>
          <w:szCs w:val="24"/>
        </w:rPr>
        <w:t>zachorowała, to rosół musiał być ugotowany. Rosół Matka stosowała również w innych przypadkach, g</w:t>
      </w:r>
      <w:r>
        <w:rPr>
          <w:rFonts w:asciiTheme="majorHAnsi" w:hAnsiTheme="majorHAnsi"/>
          <w:sz w:val="24"/>
          <w:szCs w:val="24"/>
        </w:rPr>
        <w:t xml:space="preserve">dyż miała </w:t>
      </w:r>
      <w:r w:rsidR="00CD3439" w:rsidRPr="00696B08">
        <w:rPr>
          <w:rFonts w:asciiTheme="majorHAnsi" w:hAnsiTheme="majorHAnsi"/>
          <w:sz w:val="24"/>
          <w:szCs w:val="24"/>
        </w:rPr>
        <w:t>wybitne</w:t>
      </w:r>
      <w:r>
        <w:rPr>
          <w:rFonts w:asciiTheme="majorHAnsi" w:hAnsiTheme="majorHAnsi"/>
          <w:sz w:val="24"/>
          <w:szCs w:val="24"/>
        </w:rPr>
        <w:t xml:space="preserve"> „szczęście”</w:t>
      </w:r>
      <w:r w:rsidR="00CD3439" w:rsidRPr="00696B08">
        <w:rPr>
          <w:rFonts w:asciiTheme="majorHAnsi" w:hAnsiTheme="majorHAnsi"/>
          <w:sz w:val="24"/>
          <w:szCs w:val="24"/>
        </w:rPr>
        <w:t xml:space="preserve"> do sióstr</w:t>
      </w:r>
      <w:r w:rsidR="00FD1B83" w:rsidRPr="00696B08">
        <w:rPr>
          <w:rFonts w:asciiTheme="majorHAnsi" w:hAnsiTheme="majorHAnsi"/>
          <w:sz w:val="24"/>
          <w:szCs w:val="24"/>
        </w:rPr>
        <w:t>, które miały „szczególne łaski mistyczne”, omdlenia, ekstazy itp. Wówczas Matka Teresa rosołem sprawdzała</w:t>
      </w:r>
      <w:r w:rsidR="00CD3439" w:rsidRPr="00696B08">
        <w:rPr>
          <w:rFonts w:asciiTheme="majorHAnsi" w:hAnsiTheme="majorHAnsi"/>
          <w:sz w:val="24"/>
          <w:szCs w:val="24"/>
        </w:rPr>
        <w:t xml:space="preserve"> ich prawdziwość</w:t>
      </w:r>
      <w:r w:rsidR="00FD1B83" w:rsidRPr="00696B08">
        <w:rPr>
          <w:rFonts w:asciiTheme="majorHAnsi" w:hAnsiTheme="majorHAnsi"/>
          <w:sz w:val="24"/>
          <w:szCs w:val="24"/>
        </w:rPr>
        <w:t xml:space="preserve">, nakazując dobrze zjeść, </w:t>
      </w:r>
      <w:r w:rsidR="00CD3439" w:rsidRPr="00696B08">
        <w:rPr>
          <w:rFonts w:asciiTheme="majorHAnsi" w:hAnsiTheme="majorHAnsi"/>
          <w:sz w:val="24"/>
          <w:szCs w:val="24"/>
        </w:rPr>
        <w:t>i wówczas okazywało się, czy</w:t>
      </w:r>
      <w:r w:rsidR="00FD1B83" w:rsidRPr="00696B08">
        <w:rPr>
          <w:rFonts w:asciiTheme="majorHAnsi" w:hAnsiTheme="majorHAnsi"/>
          <w:sz w:val="24"/>
          <w:szCs w:val="24"/>
        </w:rPr>
        <w:t xml:space="preserve"> łaska ta jest prawdziwa, czy też nie. Święta miała bardzo realistyczne i normalne podejście do życia.</w:t>
      </w:r>
    </w:p>
    <w:p w:rsidR="00CD3439" w:rsidRDefault="00FD1B83" w:rsidP="00696B08">
      <w:pPr>
        <w:spacing w:after="0" w:line="240" w:lineRule="auto"/>
        <w:ind w:firstLine="567"/>
        <w:jc w:val="both"/>
        <w:rPr>
          <w:rFonts w:asciiTheme="majorHAnsi" w:hAnsiTheme="majorHAnsi"/>
          <w:sz w:val="24"/>
          <w:szCs w:val="24"/>
        </w:rPr>
      </w:pPr>
      <w:r w:rsidRPr="00696B08">
        <w:rPr>
          <w:rFonts w:asciiTheme="majorHAnsi" w:hAnsiTheme="majorHAnsi"/>
          <w:sz w:val="24"/>
          <w:szCs w:val="24"/>
        </w:rPr>
        <w:t>Podobnie św. Teres</w:t>
      </w:r>
      <w:r w:rsidR="00E60816">
        <w:rPr>
          <w:rFonts w:asciiTheme="majorHAnsi" w:hAnsiTheme="majorHAnsi"/>
          <w:sz w:val="24"/>
          <w:szCs w:val="24"/>
        </w:rPr>
        <w:t xml:space="preserve"> od Dzieciątka Jezus,</w:t>
      </w:r>
      <w:r w:rsidRPr="00696B08">
        <w:rPr>
          <w:rFonts w:asciiTheme="majorHAnsi" w:hAnsiTheme="majorHAnsi"/>
          <w:sz w:val="24"/>
          <w:szCs w:val="24"/>
        </w:rPr>
        <w:t xml:space="preserve"> w ostatnich miesiącach swego życia zajadała się eklerkami z czekoladą i pieczeni</w:t>
      </w:r>
      <w:r w:rsidR="00DE274B" w:rsidRPr="00696B08">
        <w:rPr>
          <w:rFonts w:asciiTheme="majorHAnsi" w:hAnsiTheme="majorHAnsi"/>
          <w:sz w:val="24"/>
          <w:szCs w:val="24"/>
        </w:rPr>
        <w:t>ą</w:t>
      </w:r>
      <w:r w:rsidRPr="00696B08">
        <w:rPr>
          <w:rFonts w:asciiTheme="majorHAnsi" w:hAnsiTheme="majorHAnsi"/>
          <w:sz w:val="24"/>
          <w:szCs w:val="24"/>
        </w:rPr>
        <w:t xml:space="preserve"> z cielęciny, </w:t>
      </w:r>
      <w:r w:rsidR="00DE274B" w:rsidRPr="00696B08">
        <w:rPr>
          <w:rFonts w:asciiTheme="majorHAnsi" w:hAnsiTheme="majorHAnsi"/>
          <w:sz w:val="24"/>
          <w:szCs w:val="24"/>
        </w:rPr>
        <w:t xml:space="preserve">gdyż </w:t>
      </w:r>
      <w:r w:rsidRPr="00696B08">
        <w:rPr>
          <w:rFonts w:asciiTheme="majorHAnsi" w:hAnsiTheme="majorHAnsi"/>
          <w:sz w:val="24"/>
          <w:szCs w:val="24"/>
        </w:rPr>
        <w:t>nic innego nie mogła</w:t>
      </w:r>
      <w:r w:rsidR="00DE274B" w:rsidRPr="00696B08">
        <w:rPr>
          <w:rFonts w:asciiTheme="majorHAnsi" w:hAnsiTheme="majorHAnsi"/>
          <w:sz w:val="24"/>
          <w:szCs w:val="24"/>
        </w:rPr>
        <w:t>,</w:t>
      </w:r>
      <w:r w:rsidRPr="00696B08">
        <w:rPr>
          <w:rFonts w:asciiTheme="majorHAnsi" w:hAnsiTheme="majorHAnsi"/>
          <w:sz w:val="24"/>
          <w:szCs w:val="24"/>
        </w:rPr>
        <w:t xml:space="preserve"> niestety</w:t>
      </w:r>
      <w:r w:rsidR="00DE274B" w:rsidRPr="00696B08">
        <w:rPr>
          <w:rFonts w:asciiTheme="majorHAnsi" w:hAnsiTheme="majorHAnsi"/>
          <w:sz w:val="24"/>
          <w:szCs w:val="24"/>
        </w:rPr>
        <w:t>,</w:t>
      </w:r>
      <w:r w:rsidRPr="00696B08">
        <w:rPr>
          <w:rFonts w:asciiTheme="majorHAnsi" w:hAnsiTheme="majorHAnsi"/>
          <w:sz w:val="24"/>
          <w:szCs w:val="24"/>
        </w:rPr>
        <w:t xml:space="preserve"> z racji zdrowia</w:t>
      </w:r>
      <w:r w:rsidR="00E60816">
        <w:rPr>
          <w:rFonts w:asciiTheme="majorHAnsi" w:hAnsiTheme="majorHAnsi"/>
          <w:sz w:val="24"/>
          <w:szCs w:val="24"/>
        </w:rPr>
        <w:t>,</w:t>
      </w:r>
      <w:r w:rsidRPr="00696B08">
        <w:rPr>
          <w:rFonts w:asciiTheme="majorHAnsi" w:hAnsiTheme="majorHAnsi"/>
          <w:sz w:val="24"/>
          <w:szCs w:val="24"/>
        </w:rPr>
        <w:t xml:space="preserve"> zjeść</w:t>
      </w:r>
      <w:r w:rsidR="00CD3439" w:rsidRPr="00696B08">
        <w:rPr>
          <w:rFonts w:asciiTheme="majorHAnsi" w:hAnsiTheme="majorHAnsi"/>
          <w:sz w:val="24"/>
          <w:szCs w:val="24"/>
        </w:rPr>
        <w:t>.</w:t>
      </w:r>
    </w:p>
    <w:p w:rsidR="00636863" w:rsidRPr="00696B08" w:rsidRDefault="00636863" w:rsidP="00696B08">
      <w:pPr>
        <w:spacing w:after="0" w:line="240" w:lineRule="auto"/>
        <w:ind w:firstLine="567"/>
        <w:jc w:val="both"/>
        <w:rPr>
          <w:rFonts w:asciiTheme="majorHAnsi" w:hAnsiTheme="majorHAnsi"/>
          <w:sz w:val="24"/>
          <w:szCs w:val="24"/>
        </w:rPr>
      </w:pPr>
    </w:p>
    <w:p w:rsidR="00FD1B83" w:rsidRPr="00696B08" w:rsidRDefault="00DE274B" w:rsidP="00696B08">
      <w:pPr>
        <w:spacing w:after="0" w:line="240" w:lineRule="auto"/>
        <w:ind w:firstLine="567"/>
        <w:jc w:val="both"/>
        <w:rPr>
          <w:rFonts w:asciiTheme="majorHAnsi" w:hAnsiTheme="majorHAnsi"/>
          <w:sz w:val="24"/>
          <w:szCs w:val="24"/>
        </w:rPr>
      </w:pPr>
      <w:r w:rsidRPr="00696B08">
        <w:rPr>
          <w:rFonts w:asciiTheme="majorHAnsi" w:hAnsiTheme="majorHAnsi"/>
          <w:sz w:val="24"/>
          <w:szCs w:val="24"/>
        </w:rPr>
        <w:t>„</w:t>
      </w:r>
      <w:r w:rsidR="00FD1B83" w:rsidRPr="00696B08">
        <w:rPr>
          <w:rFonts w:asciiTheme="majorHAnsi" w:hAnsiTheme="majorHAnsi"/>
          <w:sz w:val="24"/>
          <w:szCs w:val="24"/>
        </w:rPr>
        <w:t>Boski nasz Nauczyciel nie potępił samego bogactwa, potępił jednak przywiązanie do bogactwa</w:t>
      </w:r>
      <w:r w:rsidRPr="00696B08">
        <w:rPr>
          <w:rFonts w:asciiTheme="majorHAnsi" w:hAnsiTheme="majorHAnsi"/>
          <w:sz w:val="24"/>
          <w:szCs w:val="24"/>
        </w:rPr>
        <w:t>”</w:t>
      </w:r>
      <w:r w:rsidR="00E60816">
        <w:rPr>
          <w:rStyle w:val="Odwoanieprzypisudolnego"/>
          <w:rFonts w:asciiTheme="majorHAnsi" w:hAnsiTheme="majorHAnsi"/>
          <w:sz w:val="24"/>
          <w:szCs w:val="24"/>
        </w:rPr>
        <w:footnoteReference w:id="12"/>
      </w:r>
      <w:r w:rsidR="00636863">
        <w:rPr>
          <w:rFonts w:asciiTheme="majorHAnsi" w:hAnsiTheme="majorHAnsi"/>
          <w:sz w:val="24"/>
          <w:szCs w:val="24"/>
        </w:rPr>
        <w:t>.</w:t>
      </w:r>
      <w:r w:rsidRPr="00696B08">
        <w:rPr>
          <w:rFonts w:asciiTheme="majorHAnsi" w:hAnsiTheme="majorHAnsi"/>
          <w:sz w:val="24"/>
          <w:szCs w:val="24"/>
        </w:rPr>
        <w:t xml:space="preserve"> Tego właśnie uczy nas dzisiaj zarówno Pan Jezus, jak i nasz Ojciec Anzelm. Posiadanie samo w sobie nie jest złem, ale pokładanie nadziei w tym, co posiadamy, to prowadzi do zła. Amen</w:t>
      </w:r>
      <w:r w:rsidR="00CD3439" w:rsidRPr="00696B08">
        <w:rPr>
          <w:rFonts w:asciiTheme="majorHAnsi" w:hAnsiTheme="majorHAnsi"/>
          <w:sz w:val="24"/>
          <w:szCs w:val="24"/>
        </w:rPr>
        <w:t>.</w:t>
      </w:r>
    </w:p>
    <w:p w:rsidR="00A3643B" w:rsidRPr="00696B08" w:rsidRDefault="00A3643B" w:rsidP="00696B08">
      <w:pPr>
        <w:pStyle w:val="tekstpodst"/>
        <w:rPr>
          <w:rFonts w:asciiTheme="majorHAnsi" w:hAnsiTheme="majorHAnsi"/>
          <w:sz w:val="24"/>
          <w:szCs w:val="24"/>
        </w:rPr>
      </w:pPr>
    </w:p>
    <w:sectPr w:rsidR="00A3643B" w:rsidRPr="00696B08" w:rsidSect="00DE274B">
      <w:footerReference w:type="default" r:id="rId7"/>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9D" w:rsidRDefault="00A5739D" w:rsidP="00AE0CDA">
      <w:pPr>
        <w:spacing w:after="0" w:line="240" w:lineRule="auto"/>
      </w:pPr>
      <w:r>
        <w:separator/>
      </w:r>
    </w:p>
  </w:endnote>
  <w:endnote w:type="continuationSeparator" w:id="0">
    <w:p w:rsidR="00A5739D" w:rsidRDefault="00A5739D" w:rsidP="00AE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mSprings">
    <w:panose1 w:val="00000000000000000000"/>
    <w:charset w:val="02"/>
    <w:family w:val="swiss"/>
    <w:notTrueTyp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08813"/>
      <w:docPartObj>
        <w:docPartGallery w:val="Page Numbers (Bottom of Page)"/>
        <w:docPartUnique/>
      </w:docPartObj>
    </w:sdtPr>
    <w:sdtContent>
      <w:p w:rsidR="00100E01" w:rsidRDefault="00100E01">
        <w:pPr>
          <w:pStyle w:val="Stopka"/>
          <w:jc w:val="right"/>
        </w:pPr>
        <w:r>
          <w:fldChar w:fldCharType="begin"/>
        </w:r>
        <w:r>
          <w:instrText>PAGE   \* MERGEFORMAT</w:instrText>
        </w:r>
        <w:r>
          <w:fldChar w:fldCharType="separate"/>
        </w:r>
        <w:r w:rsidR="00BA79C1">
          <w:rPr>
            <w:noProof/>
          </w:rPr>
          <w:t>3</w:t>
        </w:r>
        <w:r>
          <w:fldChar w:fldCharType="end"/>
        </w:r>
      </w:p>
    </w:sdtContent>
  </w:sdt>
  <w:p w:rsidR="00100E01" w:rsidRDefault="00100E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9D" w:rsidRDefault="00A5739D" w:rsidP="00AE0CDA">
      <w:pPr>
        <w:spacing w:after="0" w:line="240" w:lineRule="auto"/>
      </w:pPr>
      <w:r>
        <w:separator/>
      </w:r>
    </w:p>
  </w:footnote>
  <w:footnote w:type="continuationSeparator" w:id="0">
    <w:p w:rsidR="00A5739D" w:rsidRDefault="00A5739D" w:rsidP="00AE0CDA">
      <w:pPr>
        <w:spacing w:after="0" w:line="240" w:lineRule="auto"/>
      </w:pPr>
      <w:r>
        <w:continuationSeparator/>
      </w:r>
    </w:p>
  </w:footnote>
  <w:footnote w:id="1">
    <w:p w:rsidR="00AE0CDA" w:rsidRDefault="00AE0CDA">
      <w:pPr>
        <w:pStyle w:val="Tekstprzypisudolnego"/>
      </w:pPr>
      <w:r>
        <w:rPr>
          <w:rStyle w:val="Odwoanieprzypisudolnego"/>
        </w:rPr>
        <w:footnoteRef/>
      </w:r>
      <w:r>
        <w:t xml:space="preserve"> Sł. B. </w:t>
      </w:r>
      <w:r w:rsidRPr="00AE0CDA">
        <w:t>o. Anzelm</w:t>
      </w:r>
      <w:r>
        <w:t xml:space="preserve"> Gądek OCD</w:t>
      </w:r>
      <w:r w:rsidRPr="00AE0CDA">
        <w:t xml:space="preserve">, </w:t>
      </w:r>
      <w:r w:rsidRPr="00AE0CDA">
        <w:rPr>
          <w:i/>
        </w:rPr>
        <w:t>Droga do miłości doskonałej</w:t>
      </w:r>
      <w:r w:rsidRPr="00AE0CDA">
        <w:t>, t. 12 „Biblioteka Założyciela”, Łódź 2017, s. 272.</w:t>
      </w:r>
    </w:p>
  </w:footnote>
  <w:footnote w:id="2">
    <w:p w:rsidR="00AE0CDA" w:rsidRDefault="00AE0CDA">
      <w:pPr>
        <w:pStyle w:val="Tekstprzypisudolnego"/>
      </w:pPr>
      <w:r>
        <w:rPr>
          <w:rStyle w:val="Odwoanieprzypisudolnego"/>
        </w:rPr>
        <w:footnoteRef/>
      </w:r>
      <w:r>
        <w:t xml:space="preserve"> </w:t>
      </w:r>
      <w:r w:rsidRPr="00AE0CDA">
        <w:t>Tamże</w:t>
      </w:r>
      <w:r>
        <w:t>.</w:t>
      </w:r>
    </w:p>
  </w:footnote>
  <w:footnote w:id="3">
    <w:p w:rsidR="00AE0CDA" w:rsidRDefault="00AE0CDA">
      <w:pPr>
        <w:pStyle w:val="Tekstprzypisudolnego"/>
      </w:pPr>
      <w:r>
        <w:rPr>
          <w:rStyle w:val="Odwoanieprzypisudolnego"/>
        </w:rPr>
        <w:footnoteRef/>
      </w:r>
      <w:r>
        <w:t xml:space="preserve"> Tamże,</w:t>
      </w:r>
      <w:r w:rsidRPr="00AE0CDA">
        <w:t xml:space="preserve"> s. 272-</w:t>
      </w:r>
      <w:r>
        <w:t>2</w:t>
      </w:r>
      <w:r w:rsidRPr="00AE0CDA">
        <w:t>73.</w:t>
      </w:r>
    </w:p>
  </w:footnote>
  <w:footnote w:id="4">
    <w:p w:rsidR="00D405E1" w:rsidRDefault="00D405E1">
      <w:pPr>
        <w:pStyle w:val="Tekstprzypisudolnego"/>
      </w:pPr>
      <w:r>
        <w:rPr>
          <w:rStyle w:val="Odwoanieprzypisudolnego"/>
        </w:rPr>
        <w:footnoteRef/>
      </w:r>
      <w:r>
        <w:t xml:space="preserve"> Tamże,</w:t>
      </w:r>
      <w:r w:rsidRPr="00D405E1">
        <w:t xml:space="preserve"> s. 273</w:t>
      </w:r>
      <w:r>
        <w:t>.</w:t>
      </w:r>
    </w:p>
  </w:footnote>
  <w:footnote w:id="5">
    <w:p w:rsidR="00D405E1" w:rsidRDefault="00D405E1">
      <w:pPr>
        <w:pStyle w:val="Tekstprzypisudolnego"/>
      </w:pPr>
      <w:r>
        <w:rPr>
          <w:rStyle w:val="Odwoanieprzypisudolnego"/>
        </w:rPr>
        <w:footnoteRef/>
      </w:r>
      <w:r>
        <w:t xml:space="preserve"> </w:t>
      </w:r>
      <w:r w:rsidRPr="00D405E1">
        <w:t>AZ, Bogusław Woźnicki</w:t>
      </w:r>
      <w:r w:rsidR="00441400">
        <w:t>,</w:t>
      </w:r>
      <w:r w:rsidRPr="00D405E1">
        <w:t xml:space="preserve"> </w:t>
      </w:r>
      <w:proofErr w:type="spellStart"/>
      <w:r w:rsidR="00441400">
        <w:t>ocd</w:t>
      </w:r>
      <w:proofErr w:type="spellEnd"/>
      <w:r w:rsidRPr="00D405E1">
        <w:t xml:space="preserve">, </w:t>
      </w:r>
      <w:r w:rsidRPr="00D405E1">
        <w:rPr>
          <w:i/>
        </w:rPr>
        <w:t>Wspomnienia o N. O. Anzelmie</w:t>
      </w:r>
      <w:r>
        <w:t>.</w:t>
      </w:r>
    </w:p>
  </w:footnote>
  <w:footnote w:id="6">
    <w:p w:rsidR="00D405E1" w:rsidRDefault="00D405E1">
      <w:pPr>
        <w:pStyle w:val="Tekstprzypisudolnego"/>
      </w:pPr>
      <w:r>
        <w:rPr>
          <w:rStyle w:val="Odwoanieprzypisudolnego"/>
        </w:rPr>
        <w:footnoteRef/>
      </w:r>
      <w:r>
        <w:t xml:space="preserve"> Tamże.</w:t>
      </w:r>
    </w:p>
  </w:footnote>
  <w:footnote w:id="7">
    <w:p w:rsidR="00D405E1" w:rsidRDefault="00D405E1">
      <w:pPr>
        <w:pStyle w:val="Tekstprzypisudolnego"/>
      </w:pPr>
      <w:r>
        <w:rPr>
          <w:rStyle w:val="Odwoanieprzypisudolnego"/>
        </w:rPr>
        <w:footnoteRef/>
      </w:r>
      <w:r>
        <w:t xml:space="preserve"> </w:t>
      </w:r>
      <w:r w:rsidRPr="00D405E1">
        <w:rPr>
          <w:i/>
        </w:rPr>
        <w:t>Droga do miłości doskonałej</w:t>
      </w:r>
      <w:r>
        <w:rPr>
          <w:i/>
        </w:rPr>
        <w:t>…</w:t>
      </w:r>
      <w:r w:rsidRPr="00D405E1">
        <w:t>, s. 274.</w:t>
      </w:r>
    </w:p>
  </w:footnote>
  <w:footnote w:id="8">
    <w:p w:rsidR="00441400" w:rsidRDefault="00441400">
      <w:pPr>
        <w:pStyle w:val="Tekstprzypisudolnego"/>
      </w:pPr>
      <w:r>
        <w:rPr>
          <w:rStyle w:val="Odwoanieprzypisudolnego"/>
        </w:rPr>
        <w:footnoteRef/>
      </w:r>
      <w:r>
        <w:t xml:space="preserve"> Por. tamże.</w:t>
      </w:r>
    </w:p>
  </w:footnote>
  <w:footnote w:id="9">
    <w:p w:rsidR="00D405E1" w:rsidRDefault="00D405E1">
      <w:pPr>
        <w:pStyle w:val="Tekstprzypisudolnego"/>
      </w:pPr>
      <w:r>
        <w:rPr>
          <w:rStyle w:val="Odwoanieprzypisudolnego"/>
        </w:rPr>
        <w:footnoteRef/>
      </w:r>
      <w:r>
        <w:t xml:space="preserve"> </w:t>
      </w:r>
      <w:r w:rsidRPr="00D405E1">
        <w:t xml:space="preserve">AZ, </w:t>
      </w:r>
      <w:proofErr w:type="spellStart"/>
      <w:r w:rsidRPr="00D405E1">
        <w:t>Santina</w:t>
      </w:r>
      <w:proofErr w:type="spellEnd"/>
      <w:r w:rsidRPr="00D405E1">
        <w:t xml:space="preserve"> Florek</w:t>
      </w:r>
      <w:r w:rsidR="00441400">
        <w:t>,</w:t>
      </w:r>
      <w:r w:rsidRPr="00D405E1">
        <w:t xml:space="preserve"> </w:t>
      </w:r>
      <w:proofErr w:type="spellStart"/>
      <w:r w:rsidRPr="00D405E1">
        <w:t>cscij</w:t>
      </w:r>
      <w:proofErr w:type="spellEnd"/>
      <w:r w:rsidR="00441400">
        <w:t xml:space="preserve">, </w:t>
      </w:r>
      <w:r w:rsidR="00441400" w:rsidRPr="00441400">
        <w:rPr>
          <w:i/>
        </w:rPr>
        <w:t xml:space="preserve">Wspomnienia o </w:t>
      </w:r>
      <w:proofErr w:type="spellStart"/>
      <w:r w:rsidR="00441400" w:rsidRPr="00441400">
        <w:rPr>
          <w:i/>
        </w:rPr>
        <w:t>O</w:t>
      </w:r>
      <w:proofErr w:type="spellEnd"/>
      <w:r w:rsidR="00441400" w:rsidRPr="00441400">
        <w:rPr>
          <w:i/>
        </w:rPr>
        <w:t>. Założycielu</w:t>
      </w:r>
      <w:r>
        <w:t>.</w:t>
      </w:r>
    </w:p>
  </w:footnote>
  <w:footnote w:id="10">
    <w:p w:rsidR="00441400" w:rsidRDefault="00441400">
      <w:pPr>
        <w:pStyle w:val="Tekstprzypisudolnego"/>
      </w:pPr>
      <w:r>
        <w:rPr>
          <w:rStyle w:val="Odwoanieprzypisudolnego"/>
        </w:rPr>
        <w:footnoteRef/>
      </w:r>
      <w:r>
        <w:t xml:space="preserve"> </w:t>
      </w:r>
      <w:r w:rsidRPr="00441400">
        <w:t xml:space="preserve">AZ, Natalia Piecz, </w:t>
      </w:r>
      <w:proofErr w:type="spellStart"/>
      <w:r w:rsidRPr="00441400">
        <w:t>cscij</w:t>
      </w:r>
      <w:proofErr w:type="spellEnd"/>
      <w:r w:rsidRPr="00441400">
        <w:t xml:space="preserve">, </w:t>
      </w:r>
      <w:r w:rsidRPr="00441400">
        <w:rPr>
          <w:i/>
        </w:rPr>
        <w:t xml:space="preserve">Wspomnienia o </w:t>
      </w:r>
      <w:proofErr w:type="spellStart"/>
      <w:r w:rsidRPr="00441400">
        <w:rPr>
          <w:i/>
        </w:rPr>
        <w:t>O</w:t>
      </w:r>
      <w:proofErr w:type="spellEnd"/>
      <w:r w:rsidRPr="00441400">
        <w:rPr>
          <w:i/>
        </w:rPr>
        <w:t>. Założycielu</w:t>
      </w:r>
      <w:r w:rsidRPr="00441400">
        <w:t>.</w:t>
      </w:r>
    </w:p>
  </w:footnote>
  <w:footnote w:id="11">
    <w:p w:rsidR="00E60816" w:rsidRDefault="00E60816">
      <w:pPr>
        <w:pStyle w:val="Tekstprzypisudolnego"/>
      </w:pPr>
      <w:r>
        <w:rPr>
          <w:rStyle w:val="Odwoanieprzypisudolnego"/>
        </w:rPr>
        <w:footnoteRef/>
      </w:r>
      <w:r>
        <w:t xml:space="preserve"> </w:t>
      </w:r>
      <w:r w:rsidRPr="00E60816">
        <w:t xml:space="preserve">AZ, Zenobia Masłoń </w:t>
      </w:r>
      <w:proofErr w:type="spellStart"/>
      <w:r w:rsidRPr="00E60816">
        <w:t>cscij</w:t>
      </w:r>
      <w:proofErr w:type="spellEnd"/>
      <w:r>
        <w:t xml:space="preserve">, </w:t>
      </w:r>
      <w:r w:rsidRPr="00E60816">
        <w:rPr>
          <w:i/>
        </w:rPr>
        <w:t>Wspomnienia</w:t>
      </w:r>
      <w:r w:rsidRPr="00E60816">
        <w:t>.</w:t>
      </w:r>
    </w:p>
  </w:footnote>
  <w:footnote w:id="12">
    <w:p w:rsidR="00E60816" w:rsidRDefault="00E60816">
      <w:pPr>
        <w:pStyle w:val="Tekstprzypisudolnego"/>
      </w:pPr>
      <w:r>
        <w:rPr>
          <w:rStyle w:val="Odwoanieprzypisudolnego"/>
        </w:rPr>
        <w:footnoteRef/>
      </w:r>
      <w:r>
        <w:t xml:space="preserve"> </w:t>
      </w:r>
      <w:r w:rsidRPr="00E60816">
        <w:rPr>
          <w:i/>
        </w:rPr>
        <w:t>Droga do miłości doskonałej…</w:t>
      </w:r>
      <w:r w:rsidRPr="00E60816">
        <w:t>, s. 2</w:t>
      </w:r>
      <w:r>
        <w:t>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A1"/>
    <w:rsid w:val="00100E01"/>
    <w:rsid w:val="001B6221"/>
    <w:rsid w:val="001C7386"/>
    <w:rsid w:val="001D0CD9"/>
    <w:rsid w:val="002222D5"/>
    <w:rsid w:val="002477B6"/>
    <w:rsid w:val="002C473F"/>
    <w:rsid w:val="002C4D1B"/>
    <w:rsid w:val="00304B7E"/>
    <w:rsid w:val="0030602A"/>
    <w:rsid w:val="0031204B"/>
    <w:rsid w:val="00361684"/>
    <w:rsid w:val="00371BAB"/>
    <w:rsid w:val="004364C6"/>
    <w:rsid w:val="00441400"/>
    <w:rsid w:val="0045356F"/>
    <w:rsid w:val="004912B0"/>
    <w:rsid w:val="004E5872"/>
    <w:rsid w:val="00560CB5"/>
    <w:rsid w:val="005B0667"/>
    <w:rsid w:val="00636863"/>
    <w:rsid w:val="00696B08"/>
    <w:rsid w:val="006C5DA1"/>
    <w:rsid w:val="00796C65"/>
    <w:rsid w:val="007B11C5"/>
    <w:rsid w:val="008F251D"/>
    <w:rsid w:val="00901C84"/>
    <w:rsid w:val="009146B5"/>
    <w:rsid w:val="00990A5A"/>
    <w:rsid w:val="00A10A68"/>
    <w:rsid w:val="00A3643B"/>
    <w:rsid w:val="00A5739D"/>
    <w:rsid w:val="00A6661E"/>
    <w:rsid w:val="00A879DC"/>
    <w:rsid w:val="00AE0CDA"/>
    <w:rsid w:val="00B07CA7"/>
    <w:rsid w:val="00B608EC"/>
    <w:rsid w:val="00BA79C1"/>
    <w:rsid w:val="00BB5011"/>
    <w:rsid w:val="00CD3439"/>
    <w:rsid w:val="00D405E1"/>
    <w:rsid w:val="00DE274B"/>
    <w:rsid w:val="00DF4510"/>
    <w:rsid w:val="00E60816"/>
    <w:rsid w:val="00E670A8"/>
    <w:rsid w:val="00E769FC"/>
    <w:rsid w:val="00F0442C"/>
    <w:rsid w:val="00FD1B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62547-D679-4C09-A5D8-EF35031B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DA1"/>
  </w:style>
  <w:style w:type="paragraph" w:styleId="Nagwek1">
    <w:name w:val="heading 1"/>
    <w:basedOn w:val="Normalny"/>
    <w:link w:val="Nagwek1Znak"/>
    <w:uiPriority w:val="9"/>
    <w:qFormat/>
    <w:rsid w:val="00F044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F044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0442C"/>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F0442C"/>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F044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442C"/>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F0442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0442C"/>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F0442C"/>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F0442C"/>
    <w:rPr>
      <w:rFonts w:asciiTheme="majorHAnsi" w:eastAsiaTheme="majorEastAsia" w:hAnsiTheme="majorHAnsi" w:cstheme="majorBidi"/>
      <w:color w:val="243F60" w:themeColor="accent1" w:themeShade="7F"/>
    </w:rPr>
  </w:style>
  <w:style w:type="character" w:styleId="Pogrubienie">
    <w:name w:val="Strong"/>
    <w:basedOn w:val="Domylnaczcionkaakapitu"/>
    <w:uiPriority w:val="22"/>
    <w:qFormat/>
    <w:rsid w:val="00F0442C"/>
    <w:rPr>
      <w:b/>
      <w:bCs/>
    </w:rPr>
  </w:style>
  <w:style w:type="character" w:styleId="Uwydatnienie">
    <w:name w:val="Emphasis"/>
    <w:basedOn w:val="Domylnaczcionkaakapitu"/>
    <w:uiPriority w:val="20"/>
    <w:qFormat/>
    <w:rsid w:val="00F0442C"/>
    <w:rPr>
      <w:i/>
      <w:iCs/>
    </w:rPr>
  </w:style>
  <w:style w:type="paragraph" w:styleId="Bezodstpw">
    <w:name w:val="No Spacing"/>
    <w:uiPriority w:val="1"/>
    <w:qFormat/>
    <w:rsid w:val="00F0442C"/>
    <w:pPr>
      <w:spacing w:after="0" w:line="240" w:lineRule="auto"/>
    </w:pPr>
  </w:style>
  <w:style w:type="paragraph" w:styleId="Akapitzlist">
    <w:name w:val="List Paragraph"/>
    <w:basedOn w:val="Normalny"/>
    <w:uiPriority w:val="34"/>
    <w:qFormat/>
    <w:rsid w:val="00F0442C"/>
    <w:pPr>
      <w:ind w:left="720"/>
      <w:contextualSpacing/>
    </w:pPr>
  </w:style>
  <w:style w:type="paragraph" w:customStyle="1" w:styleId="tekstpodst">
    <w:name w:val="tekst_podst"/>
    <w:basedOn w:val="Normalny"/>
    <w:rsid w:val="00A3643B"/>
    <w:pPr>
      <w:spacing w:after="0" w:line="240" w:lineRule="auto"/>
      <w:ind w:firstLine="397"/>
      <w:jc w:val="both"/>
    </w:pPr>
    <w:rPr>
      <w:rFonts w:ascii="PalmSprings" w:eastAsia="Times New Roman" w:hAnsi="PalmSprings" w:cs="Times New Roman"/>
      <w:sz w:val="21"/>
      <w:szCs w:val="20"/>
    </w:rPr>
  </w:style>
  <w:style w:type="paragraph" w:styleId="Tekstprzypisudolnego">
    <w:name w:val="footnote text"/>
    <w:basedOn w:val="Normalny"/>
    <w:link w:val="TekstprzypisudolnegoZnak"/>
    <w:uiPriority w:val="99"/>
    <w:semiHidden/>
    <w:unhideWhenUsed/>
    <w:rsid w:val="00AE0CD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E0CDA"/>
    <w:rPr>
      <w:sz w:val="20"/>
      <w:szCs w:val="20"/>
    </w:rPr>
  </w:style>
  <w:style w:type="character" w:styleId="Odwoanieprzypisudolnego">
    <w:name w:val="footnote reference"/>
    <w:basedOn w:val="Domylnaczcionkaakapitu"/>
    <w:uiPriority w:val="99"/>
    <w:semiHidden/>
    <w:unhideWhenUsed/>
    <w:rsid w:val="00AE0CDA"/>
    <w:rPr>
      <w:vertAlign w:val="superscript"/>
    </w:rPr>
  </w:style>
  <w:style w:type="paragraph" w:styleId="Nagwek">
    <w:name w:val="header"/>
    <w:basedOn w:val="Normalny"/>
    <w:link w:val="NagwekZnak"/>
    <w:uiPriority w:val="99"/>
    <w:unhideWhenUsed/>
    <w:rsid w:val="00100E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0E01"/>
  </w:style>
  <w:style w:type="paragraph" w:styleId="Stopka">
    <w:name w:val="footer"/>
    <w:basedOn w:val="Normalny"/>
    <w:link w:val="StopkaZnak"/>
    <w:uiPriority w:val="99"/>
    <w:unhideWhenUsed/>
    <w:rsid w:val="00100E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9E1B9-B006-461B-9C42-36126859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1122</Words>
  <Characters>6733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MARYJA</dc:creator>
  <cp:lastModifiedBy>Konto Microsoft</cp:lastModifiedBy>
  <cp:revision>9</cp:revision>
  <dcterms:created xsi:type="dcterms:W3CDTF">2024-10-16T14:28:00Z</dcterms:created>
  <dcterms:modified xsi:type="dcterms:W3CDTF">2024-10-22T14:55:00Z</dcterms:modified>
</cp:coreProperties>
</file>